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229" w:rsidRDefault="002461A7" w:rsidP="000F3229">
      <w:pPr>
        <w:tabs>
          <w:tab w:val="left" w:pos="709"/>
          <w:tab w:val="left" w:pos="851"/>
          <w:tab w:val="left" w:pos="1134"/>
          <w:tab w:val="left" w:pos="1418"/>
        </w:tabs>
        <w:jc w:val="center"/>
        <w:rPr>
          <w:b/>
          <w:sz w:val="22"/>
        </w:rPr>
      </w:pPr>
      <w:r>
        <w:rPr>
          <w:b/>
          <w:sz w:val="22"/>
        </w:rPr>
        <w:t>PREGÃO PRESENCIAL Nº 011</w:t>
      </w:r>
      <w:r w:rsidR="000F3229">
        <w:rPr>
          <w:b/>
          <w:sz w:val="22"/>
        </w:rPr>
        <w:t>/2014</w:t>
      </w:r>
    </w:p>
    <w:p w:rsidR="000F3229" w:rsidRDefault="002461A7" w:rsidP="000F3229">
      <w:pPr>
        <w:tabs>
          <w:tab w:val="left" w:pos="709"/>
          <w:tab w:val="left" w:pos="851"/>
          <w:tab w:val="left" w:pos="1134"/>
          <w:tab w:val="left" w:pos="1418"/>
        </w:tabs>
        <w:jc w:val="center"/>
        <w:rPr>
          <w:b/>
          <w:sz w:val="22"/>
        </w:rPr>
      </w:pPr>
      <w:r>
        <w:rPr>
          <w:b/>
          <w:sz w:val="22"/>
        </w:rPr>
        <w:t>REGISTRO DE PREÇOS 03</w:t>
      </w:r>
      <w:r w:rsidR="000F3229">
        <w:rPr>
          <w:b/>
          <w:sz w:val="22"/>
        </w:rPr>
        <w:t>/2014</w:t>
      </w:r>
    </w:p>
    <w:p w:rsidR="000F3229" w:rsidRDefault="000F3229" w:rsidP="000F3229">
      <w:pPr>
        <w:tabs>
          <w:tab w:val="left" w:pos="709"/>
          <w:tab w:val="left" w:pos="851"/>
          <w:tab w:val="left" w:pos="1134"/>
          <w:tab w:val="left" w:pos="1418"/>
        </w:tabs>
        <w:jc w:val="center"/>
        <w:rPr>
          <w:b/>
          <w:sz w:val="22"/>
        </w:rPr>
      </w:pPr>
    </w:p>
    <w:p w:rsidR="000F3229" w:rsidRDefault="000F3229" w:rsidP="000F3229">
      <w:pPr>
        <w:jc w:val="center"/>
        <w:rPr>
          <w:b/>
          <w:i/>
          <w:sz w:val="32"/>
          <w:szCs w:val="32"/>
        </w:rPr>
      </w:pPr>
      <w:r>
        <w:rPr>
          <w:b/>
          <w:i/>
          <w:sz w:val="32"/>
          <w:szCs w:val="32"/>
        </w:rPr>
        <w:t xml:space="preserve">CONTRATAÇÃO DE EMPRESA PARA AQUISIÇÃO FUTURA DE PNEUS, CÂMERA DE AR E </w:t>
      </w:r>
      <w:proofErr w:type="gramStart"/>
      <w:r>
        <w:rPr>
          <w:b/>
          <w:i/>
          <w:sz w:val="32"/>
          <w:szCs w:val="32"/>
        </w:rPr>
        <w:t>PROTETORES .</w:t>
      </w:r>
      <w:proofErr w:type="gramEnd"/>
    </w:p>
    <w:p w:rsidR="000F3229" w:rsidRDefault="000F3229" w:rsidP="000F3229">
      <w:pPr>
        <w:pStyle w:val="Ttulo4"/>
        <w:ind w:firstLine="0"/>
        <w:jc w:val="center"/>
        <w:rPr>
          <w:bCs w:val="0"/>
        </w:rPr>
      </w:pPr>
      <w:r>
        <w:rPr>
          <w:bCs w:val="0"/>
          <w:color w:val="auto"/>
        </w:rPr>
        <w:t>MENOR PREÇO POR ITEM</w:t>
      </w:r>
    </w:p>
    <w:p w:rsidR="000F3229" w:rsidRDefault="000F3229" w:rsidP="000F3229">
      <w:pPr>
        <w:pStyle w:val="Ttulo2"/>
        <w:jc w:val="center"/>
        <w:rPr>
          <w:color w:val="auto"/>
          <w:sz w:val="22"/>
        </w:rPr>
      </w:pPr>
    </w:p>
    <w:p w:rsidR="000F3229" w:rsidRDefault="000F3229" w:rsidP="000F3229">
      <w:pPr>
        <w:pBdr>
          <w:top w:val="single" w:sz="4" w:space="12" w:color="auto"/>
          <w:left w:val="single" w:sz="4" w:space="0" w:color="auto"/>
          <w:bottom w:val="single" w:sz="4" w:space="31" w:color="auto"/>
          <w:right w:val="single" w:sz="4" w:space="0" w:color="auto"/>
        </w:pBdr>
        <w:jc w:val="center"/>
        <w:rPr>
          <w:b/>
          <w:bCs/>
        </w:rPr>
      </w:pPr>
      <w:r>
        <w:rPr>
          <w:b/>
          <w:bCs/>
        </w:rPr>
        <w:t>RECIBO</w:t>
      </w:r>
    </w:p>
    <w:p w:rsidR="000F3229" w:rsidRDefault="000F3229" w:rsidP="000F3229">
      <w:pPr>
        <w:pBdr>
          <w:top w:val="single" w:sz="4" w:space="12" w:color="auto"/>
          <w:left w:val="single" w:sz="4" w:space="0" w:color="auto"/>
          <w:bottom w:val="single" w:sz="4" w:space="31" w:color="auto"/>
          <w:right w:val="single" w:sz="4" w:space="0" w:color="auto"/>
        </w:pBdr>
      </w:pPr>
    </w:p>
    <w:p w:rsidR="000F3229" w:rsidRDefault="000F3229" w:rsidP="000F3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0F3229" w:rsidRDefault="000F3229" w:rsidP="000F3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F3229" w:rsidRDefault="000F3229" w:rsidP="000F3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0F3229" w:rsidRDefault="000F3229" w:rsidP="000F3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F3229" w:rsidRDefault="000F3229" w:rsidP="000F3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0F3229" w:rsidRDefault="000F3229" w:rsidP="000F3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F3229" w:rsidRDefault="000F3229" w:rsidP="000F3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0F3229" w:rsidRDefault="000F3229" w:rsidP="000F3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F3229" w:rsidRDefault="000F3229" w:rsidP="000F3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F3229" w:rsidRDefault="000F3229" w:rsidP="000F322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0F3229" w:rsidRDefault="000F3229" w:rsidP="000F3229">
      <w:pPr>
        <w:pBdr>
          <w:top w:val="single" w:sz="4" w:space="12" w:color="auto"/>
          <w:left w:val="single" w:sz="4" w:space="0" w:color="auto"/>
          <w:bottom w:val="single" w:sz="4" w:space="31" w:color="auto"/>
          <w:right w:val="single" w:sz="4" w:space="0" w:color="auto"/>
        </w:pBdr>
      </w:pPr>
    </w:p>
    <w:p w:rsidR="000F3229" w:rsidRDefault="000F3229" w:rsidP="000F3229">
      <w:pPr>
        <w:pBdr>
          <w:top w:val="single" w:sz="4" w:space="12" w:color="auto"/>
          <w:left w:val="single" w:sz="4" w:space="0" w:color="auto"/>
          <w:bottom w:val="single" w:sz="4" w:space="31" w:color="auto"/>
          <w:right w:val="single" w:sz="4" w:space="0" w:color="auto"/>
        </w:pBdr>
      </w:pPr>
    </w:p>
    <w:p w:rsidR="000F3229" w:rsidRDefault="000F3229" w:rsidP="000F3229">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0F3229" w:rsidRDefault="000F3229" w:rsidP="000F3229">
      <w:pPr>
        <w:pBdr>
          <w:top w:val="single" w:sz="4" w:space="12" w:color="auto"/>
          <w:left w:val="single" w:sz="4" w:space="0" w:color="auto"/>
          <w:bottom w:val="single" w:sz="4" w:space="31" w:color="auto"/>
          <w:right w:val="single" w:sz="4" w:space="0" w:color="auto"/>
        </w:pBdr>
        <w:jc w:val="center"/>
      </w:pPr>
      <w:r>
        <w:t>(assinatura)</w:t>
      </w:r>
    </w:p>
    <w:p w:rsidR="000F3229" w:rsidRDefault="000F3229" w:rsidP="000F3229">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0F3229" w:rsidRDefault="000F3229" w:rsidP="000F3229">
      <w:pPr>
        <w:pBdr>
          <w:top w:val="single" w:sz="4" w:space="12" w:color="auto"/>
          <w:left w:val="single" w:sz="4" w:space="0" w:color="auto"/>
          <w:bottom w:val="single" w:sz="4" w:space="31" w:color="auto"/>
          <w:right w:val="single" w:sz="4" w:space="0" w:color="auto"/>
        </w:pBdr>
        <w:jc w:val="center"/>
      </w:pPr>
      <w:r>
        <w:t>(tradução da assinatura em letra de forma)</w:t>
      </w:r>
    </w:p>
    <w:p w:rsidR="000F3229" w:rsidRDefault="000F3229" w:rsidP="000F3229">
      <w:pPr>
        <w:jc w:val="center"/>
      </w:pPr>
    </w:p>
    <w:p w:rsidR="000F3229" w:rsidRDefault="000F3229" w:rsidP="000F322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778"/>
      </w:tblGrid>
      <w:tr w:rsidR="000F3229" w:rsidTr="000F3229">
        <w:tc>
          <w:tcPr>
            <w:tcW w:w="9778" w:type="dxa"/>
            <w:tcBorders>
              <w:top w:val="single" w:sz="4" w:space="0" w:color="auto"/>
              <w:left w:val="single" w:sz="4" w:space="0" w:color="auto"/>
              <w:bottom w:val="single" w:sz="4" w:space="0" w:color="auto"/>
              <w:right w:val="single" w:sz="4" w:space="0" w:color="auto"/>
            </w:tcBorders>
            <w:hideMark/>
          </w:tcPr>
          <w:p w:rsidR="000F3229" w:rsidRDefault="000F3229" w:rsidP="000F3229">
            <w:pPr>
              <w:spacing w:line="276" w:lineRule="auto"/>
              <w:jc w:val="both"/>
              <w:rPr>
                <w:lang w:eastAsia="en-US"/>
              </w:rPr>
            </w:pPr>
            <w:r>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0F3229" w:rsidRDefault="000F3229" w:rsidP="000F3229">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0F3229" w:rsidRDefault="000F3229" w:rsidP="000F3229">
      <w:pPr>
        <w:pStyle w:val="Recuodecorpodetexto"/>
        <w:tabs>
          <w:tab w:val="left" w:pos="1134"/>
          <w:tab w:val="left" w:pos="1418"/>
        </w:tabs>
        <w:ind w:left="0"/>
        <w:rPr>
          <w:rFonts w:ascii="Times New Roman" w:hAnsi="Times New Roman" w:cs="Times New Roman"/>
          <w:i/>
          <w:sz w:val="26"/>
          <w:szCs w:val="26"/>
          <w:highlight w:val="yellow"/>
          <w:u w:val="single"/>
        </w:rPr>
      </w:pPr>
      <w:r>
        <w:rPr>
          <w:i/>
          <w:sz w:val="26"/>
          <w:szCs w:val="26"/>
          <w:highlight w:val="yellow"/>
          <w:u w:val="single"/>
        </w:rPr>
        <w:t xml:space="preserve"> </w:t>
      </w:r>
      <w:r>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Pr>
          <w:rFonts w:ascii="Times New Roman" w:hAnsi="Times New Roman" w:cs="Times New Roman"/>
          <w:i/>
          <w:sz w:val="26"/>
          <w:szCs w:val="26"/>
          <w:highlight w:val="yellow"/>
          <w:u w:val="single"/>
        </w:rPr>
        <w:t>realizadas</w:t>
      </w:r>
      <w:proofErr w:type="gramEnd"/>
      <w:r>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0F3229" w:rsidRDefault="000F3229" w:rsidP="000F3229">
      <w:pPr>
        <w:pStyle w:val="WW-NormalWeb"/>
        <w:spacing w:before="0" w:after="0"/>
        <w:jc w:val="both"/>
        <w:rPr>
          <w:i/>
        </w:rPr>
      </w:pPr>
      <w:r>
        <w:rPr>
          <w:i/>
          <w:highlight w:val="yellow"/>
        </w:rPr>
        <w:t>* A CPL poderá estar autenticando os documentos no momento de abertura e verificação dos documentos do envelope de habilitação, Pede-se, no entanto, que a empresa apresente originais</w:t>
      </w:r>
      <w:proofErr w:type="gramStart"/>
      <w:r>
        <w:rPr>
          <w:i/>
          <w:highlight w:val="yellow"/>
        </w:rPr>
        <w:t xml:space="preserve">  </w:t>
      </w:r>
      <w:proofErr w:type="gramEnd"/>
      <w:r>
        <w:rPr>
          <w:i/>
          <w:highlight w:val="yellow"/>
        </w:rPr>
        <w:t>para autenticação.</w:t>
      </w:r>
    </w:p>
    <w:p w:rsidR="000F3229" w:rsidRDefault="000F3229" w:rsidP="000F3229">
      <w:pPr>
        <w:pStyle w:val="WW-NormalWeb"/>
        <w:spacing w:before="0" w:after="0"/>
        <w:jc w:val="both"/>
        <w:rPr>
          <w:i/>
          <w:sz w:val="26"/>
          <w:szCs w:val="26"/>
          <w:highlight w:val="yellow"/>
          <w:u w:val="single"/>
        </w:rPr>
      </w:pPr>
    </w:p>
    <w:p w:rsidR="000F3229" w:rsidRDefault="000F3229" w:rsidP="000F3229">
      <w:pPr>
        <w:spacing w:line="200" w:lineRule="atLeast"/>
        <w:jc w:val="center"/>
        <w:rPr>
          <w:b/>
          <w:bCs/>
          <w:sz w:val="22"/>
          <w:szCs w:val="22"/>
        </w:rPr>
      </w:pPr>
    </w:p>
    <w:p w:rsidR="000F3229" w:rsidRDefault="000F3229" w:rsidP="000F3229">
      <w:pPr>
        <w:spacing w:line="200" w:lineRule="atLeast"/>
        <w:jc w:val="center"/>
        <w:rPr>
          <w:b/>
          <w:bCs/>
          <w:sz w:val="22"/>
          <w:szCs w:val="22"/>
        </w:rPr>
      </w:pPr>
    </w:p>
    <w:p w:rsidR="000F3229" w:rsidRDefault="000F3229" w:rsidP="000F3229">
      <w:pPr>
        <w:spacing w:line="200" w:lineRule="atLeast"/>
        <w:jc w:val="center"/>
        <w:rPr>
          <w:b/>
          <w:bCs/>
          <w:sz w:val="22"/>
          <w:szCs w:val="22"/>
        </w:rPr>
      </w:pPr>
    </w:p>
    <w:p w:rsidR="000F3229" w:rsidRDefault="000F3229" w:rsidP="000F3229">
      <w:pPr>
        <w:spacing w:line="200" w:lineRule="atLeast"/>
        <w:jc w:val="center"/>
        <w:rPr>
          <w:b/>
          <w:bCs/>
          <w:sz w:val="22"/>
          <w:szCs w:val="22"/>
        </w:rPr>
      </w:pPr>
    </w:p>
    <w:p w:rsidR="000F3229" w:rsidRDefault="000F3229" w:rsidP="000F3229">
      <w:pPr>
        <w:spacing w:line="200" w:lineRule="atLeast"/>
        <w:jc w:val="center"/>
        <w:rPr>
          <w:b/>
          <w:bCs/>
          <w:sz w:val="22"/>
          <w:szCs w:val="22"/>
        </w:rPr>
      </w:pPr>
    </w:p>
    <w:p w:rsidR="000F3229" w:rsidRDefault="000F3229" w:rsidP="000F3229">
      <w:pPr>
        <w:spacing w:line="200" w:lineRule="atLeast"/>
        <w:jc w:val="center"/>
        <w:rPr>
          <w:b/>
          <w:bCs/>
          <w:sz w:val="22"/>
          <w:szCs w:val="22"/>
        </w:rPr>
      </w:pPr>
    </w:p>
    <w:p w:rsidR="000F3229" w:rsidRDefault="000F3229" w:rsidP="000F3229">
      <w:pPr>
        <w:spacing w:line="200" w:lineRule="atLeast"/>
        <w:jc w:val="center"/>
        <w:rPr>
          <w:b/>
          <w:bCs/>
          <w:sz w:val="22"/>
          <w:szCs w:val="22"/>
        </w:rPr>
      </w:pPr>
    </w:p>
    <w:p w:rsidR="000F3229" w:rsidRDefault="000F3229" w:rsidP="000F3229">
      <w:pPr>
        <w:spacing w:line="200" w:lineRule="atLeast"/>
        <w:jc w:val="center"/>
        <w:rPr>
          <w:b/>
          <w:bCs/>
          <w:sz w:val="22"/>
          <w:szCs w:val="22"/>
        </w:rPr>
      </w:pPr>
    </w:p>
    <w:p w:rsidR="000F3229" w:rsidRDefault="000F3229" w:rsidP="000F3229">
      <w:pPr>
        <w:spacing w:line="200" w:lineRule="atLeast"/>
        <w:jc w:val="center"/>
        <w:rPr>
          <w:b/>
          <w:bCs/>
          <w:sz w:val="22"/>
          <w:szCs w:val="22"/>
        </w:rPr>
      </w:pPr>
      <w:r>
        <w:rPr>
          <w:noProof/>
        </w:rPr>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0F3229" w:rsidRDefault="000F3229" w:rsidP="000F3229">
      <w:pPr>
        <w:pStyle w:val="Ttulo"/>
        <w:pBdr>
          <w:top w:val="double" w:sz="6" w:space="0" w:color="auto"/>
        </w:pBdr>
        <w:ind w:left="-540" w:right="-882"/>
      </w:pPr>
      <w:r>
        <w:t>PREFEITURA MUNICIPAL DE ESTIVA-MG</w:t>
      </w:r>
    </w:p>
    <w:p w:rsidR="000F3229" w:rsidRDefault="000F3229" w:rsidP="000F3229">
      <w:pPr>
        <w:pStyle w:val="Ttulo"/>
        <w:pBdr>
          <w:top w:val="double" w:sz="6" w:space="0" w:color="auto"/>
        </w:pBdr>
        <w:ind w:left="-540" w:right="-882"/>
        <w:rPr>
          <w:b w:val="0"/>
          <w:bCs/>
          <w:sz w:val="18"/>
        </w:rPr>
      </w:pPr>
      <w:r>
        <w:rPr>
          <w:b w:val="0"/>
          <w:bCs/>
          <w:sz w:val="18"/>
        </w:rPr>
        <w:t>Av. Prefeito Gabriel Rosa, 177, Centro, CEP 37542-000</w:t>
      </w:r>
    </w:p>
    <w:p w:rsidR="000F3229" w:rsidRDefault="000F3229" w:rsidP="000F3229">
      <w:pPr>
        <w:pStyle w:val="Ttulo"/>
        <w:pBdr>
          <w:top w:val="double" w:sz="6" w:space="0" w:color="auto"/>
        </w:pBdr>
        <w:ind w:left="-540" w:right="-882"/>
      </w:pPr>
      <w:r>
        <w:t>DEPARTAMENTO DE LICITAÇÕES</w:t>
      </w:r>
    </w:p>
    <w:p w:rsidR="000F3229" w:rsidRDefault="000F3229" w:rsidP="000F3229">
      <w:pPr>
        <w:pStyle w:val="Ttulo"/>
        <w:pBdr>
          <w:top w:val="double" w:sz="6" w:space="0" w:color="auto"/>
        </w:pBdr>
        <w:ind w:left="-540" w:right="-882"/>
      </w:pPr>
      <w:r>
        <w:tab/>
        <w:t>Fone: (35) 3462-1222</w:t>
      </w:r>
    </w:p>
    <w:p w:rsidR="000F3229" w:rsidRDefault="000F3229" w:rsidP="000F3229">
      <w:pPr>
        <w:pStyle w:val="Ttulo"/>
        <w:pBdr>
          <w:top w:val="double" w:sz="6" w:space="0" w:color="auto"/>
        </w:pBdr>
        <w:ind w:left="900" w:right="-882"/>
        <w:rPr>
          <w:sz w:val="22"/>
        </w:rPr>
      </w:pPr>
      <w:r>
        <w:t xml:space="preserve">         </w:t>
      </w:r>
    </w:p>
    <w:p w:rsidR="000F3229" w:rsidRDefault="000F3229" w:rsidP="000F3229">
      <w:pPr>
        <w:spacing w:line="200" w:lineRule="atLeast"/>
        <w:jc w:val="center"/>
        <w:rPr>
          <w:b/>
          <w:bCs/>
          <w:sz w:val="22"/>
          <w:szCs w:val="22"/>
        </w:rPr>
      </w:pPr>
      <w:r>
        <w:rPr>
          <w:b/>
          <w:bCs/>
          <w:sz w:val="22"/>
          <w:szCs w:val="22"/>
        </w:rPr>
        <w:t>PRC 045/2014</w:t>
      </w:r>
    </w:p>
    <w:p w:rsidR="000F3229" w:rsidRDefault="000F3229" w:rsidP="000F3229">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0F3229" w:rsidRDefault="000F3229" w:rsidP="000F3229">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011/2014</w:t>
      </w:r>
    </w:p>
    <w:p w:rsidR="000F3229" w:rsidRPr="000F3229" w:rsidRDefault="000F3229" w:rsidP="000F3229">
      <w:pPr>
        <w:pStyle w:val="Corpodetexto"/>
        <w:rPr>
          <w:rFonts w:ascii="Times New Roman" w:hAnsi="Times New Roman"/>
          <w:b/>
          <w:sz w:val="22"/>
        </w:rPr>
      </w:pPr>
      <w:r w:rsidRPr="000F3229">
        <w:rPr>
          <w:rFonts w:ascii="Times New Roman" w:hAnsi="Times New Roman"/>
          <w:sz w:val="22"/>
        </w:rPr>
        <w:t xml:space="preserve">                                                                     </w:t>
      </w:r>
      <w:r w:rsidRPr="000F3229">
        <w:rPr>
          <w:rFonts w:ascii="Times New Roman" w:hAnsi="Times New Roman"/>
          <w:b/>
          <w:sz w:val="22"/>
        </w:rPr>
        <w:t>REGISTRO DE PREÇOS 03/2014</w:t>
      </w:r>
    </w:p>
    <w:p w:rsidR="000F3229" w:rsidRDefault="000F3229" w:rsidP="000F3229">
      <w:pPr>
        <w:pStyle w:val="Ttulo4"/>
        <w:ind w:firstLine="0"/>
        <w:jc w:val="center"/>
        <w:rPr>
          <w:bCs w:val="0"/>
          <w:color w:val="auto"/>
        </w:rPr>
      </w:pPr>
      <w:r>
        <w:rPr>
          <w:bCs w:val="0"/>
          <w:color w:val="auto"/>
        </w:rPr>
        <w:t>Tipo: MENOR PREÇO POR ITEM</w:t>
      </w:r>
    </w:p>
    <w:p w:rsidR="000F3229" w:rsidRDefault="000F3229" w:rsidP="000F3229">
      <w:pPr>
        <w:ind w:firstLine="708"/>
        <w:jc w:val="both"/>
        <w:rPr>
          <w:sz w:val="22"/>
          <w:szCs w:val="22"/>
        </w:rPr>
      </w:pPr>
    </w:p>
    <w:p w:rsidR="000F3229" w:rsidRDefault="000F3229" w:rsidP="000F3229">
      <w:pPr>
        <w:pStyle w:val="Ttulo4"/>
        <w:ind w:firstLine="0"/>
        <w:rPr>
          <w:b w:val="0"/>
          <w:color w:val="auto"/>
        </w:rPr>
      </w:pPr>
      <w:r>
        <w:rPr>
          <w:color w:val="auto"/>
        </w:rPr>
        <w:t>A PREFEITURA MUNICIPAL DE ESTIVA</w:t>
      </w:r>
      <w:r>
        <w:rPr>
          <w:b w:val="0"/>
          <w:color w:val="auto"/>
        </w:rPr>
        <w:t xml:space="preserve">, Minas Gerais, em cumprimento ao disposto na Lei N. 10.520/02, torna público, para conhecimento dos interessados, que </w:t>
      </w:r>
      <w:r w:rsidRPr="000F3229">
        <w:rPr>
          <w:color w:val="auto"/>
        </w:rPr>
        <w:t>DIA</w:t>
      </w:r>
      <w:r w:rsidR="006E3B80">
        <w:rPr>
          <w:color w:val="auto"/>
        </w:rPr>
        <w:t>03</w:t>
      </w:r>
      <w:r w:rsidR="006A2C4B">
        <w:rPr>
          <w:color w:val="auto"/>
        </w:rPr>
        <w:t>/</w:t>
      </w:r>
      <w:proofErr w:type="gramStart"/>
      <w:r w:rsidR="006A2C4B">
        <w:rPr>
          <w:color w:val="auto"/>
        </w:rPr>
        <w:t xml:space="preserve">03/2014 </w:t>
      </w:r>
      <w:r>
        <w:rPr>
          <w:color w:val="auto"/>
        </w:rPr>
        <w:t>,</w:t>
      </w:r>
      <w:proofErr w:type="gramEnd"/>
      <w:r>
        <w:rPr>
          <w:color w:val="auto"/>
        </w:rPr>
        <w:t xml:space="preserve"> ÀS </w:t>
      </w:r>
      <w:r w:rsidR="006A2C4B">
        <w:rPr>
          <w:color w:val="auto"/>
        </w:rPr>
        <w:t>13:00</w:t>
      </w:r>
      <w:r>
        <w:rPr>
          <w:color w:val="auto"/>
        </w:rPr>
        <w:t>HORAS</w:t>
      </w:r>
      <w:r>
        <w:rPr>
          <w:b w:val="0"/>
          <w:color w:val="auto"/>
        </w:rPr>
        <w:t xml:space="preserve"> fará realizar a licitação na modalidade PREGÃO PRESENCIAL,</w:t>
      </w:r>
      <w:r>
        <w:rPr>
          <w:rFonts w:eastAsia="Batang"/>
          <w:b w:val="0"/>
          <w:color w:val="auto"/>
        </w:rPr>
        <w:t xml:space="preserve"> para Registro de Preços,</w:t>
      </w:r>
      <w:r>
        <w:rPr>
          <w:b w:val="0"/>
          <w:color w:val="auto"/>
        </w:rPr>
        <w:t xml:space="preserve"> do tipo </w:t>
      </w:r>
      <w:r>
        <w:rPr>
          <w:bCs w:val="0"/>
          <w:color w:val="auto"/>
        </w:rPr>
        <w:t>O MENOR PREÇO  POR ITEM</w:t>
      </w:r>
      <w:r>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0F3229" w:rsidRDefault="000F3229" w:rsidP="000F3229">
      <w:pPr>
        <w:jc w:val="both"/>
        <w:rPr>
          <w:sz w:val="22"/>
          <w:szCs w:val="22"/>
        </w:rPr>
      </w:pPr>
    </w:p>
    <w:p w:rsidR="000F3229" w:rsidRDefault="000F3229" w:rsidP="000F3229">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Moreira Leite</w:t>
      </w:r>
    </w:p>
    <w:p w:rsidR="000F3229" w:rsidRDefault="000F3229" w:rsidP="000F3229">
      <w:pPr>
        <w:pStyle w:val="WW-NormalWeb"/>
        <w:spacing w:before="0" w:after="0"/>
        <w:jc w:val="both"/>
        <w:rPr>
          <w:b/>
          <w:bCs/>
          <w:sz w:val="22"/>
          <w:szCs w:val="22"/>
          <w:u w:val="single"/>
        </w:rPr>
      </w:pPr>
    </w:p>
    <w:p w:rsidR="000F3229" w:rsidRDefault="000F3229" w:rsidP="000F3229">
      <w:pPr>
        <w:pStyle w:val="WW-NormalWeb"/>
        <w:spacing w:before="0" w:after="0"/>
        <w:jc w:val="both"/>
        <w:rPr>
          <w:b/>
          <w:bCs/>
          <w:sz w:val="22"/>
          <w:szCs w:val="22"/>
          <w:u w:val="single"/>
        </w:rPr>
      </w:pPr>
      <w:r>
        <w:rPr>
          <w:b/>
          <w:bCs/>
          <w:sz w:val="22"/>
          <w:szCs w:val="22"/>
          <w:u w:val="single"/>
        </w:rPr>
        <w:t>CLÁUSULA PRIMEIRA - DO OBJETO</w:t>
      </w:r>
    </w:p>
    <w:p w:rsidR="000F3229" w:rsidRDefault="000F3229" w:rsidP="000F3229">
      <w:pPr>
        <w:tabs>
          <w:tab w:val="left" w:pos="0"/>
        </w:tabs>
        <w:jc w:val="both"/>
        <w:rPr>
          <w:sz w:val="22"/>
          <w:szCs w:val="22"/>
        </w:rPr>
      </w:pPr>
      <w:r>
        <w:rPr>
          <w:sz w:val="22"/>
          <w:szCs w:val="22"/>
        </w:rPr>
        <w:t xml:space="preserve">          </w:t>
      </w:r>
      <w:proofErr w:type="gramStart"/>
      <w:r>
        <w:rPr>
          <w:sz w:val="22"/>
          <w:szCs w:val="22"/>
        </w:rPr>
        <w:t xml:space="preserve">O presente PREGÃO tem por objeto a </w:t>
      </w:r>
      <w:r>
        <w:rPr>
          <w:b/>
          <w:sz w:val="22"/>
          <w:szCs w:val="22"/>
        </w:rPr>
        <w:t xml:space="preserve">CONTRATAÇÃO DE EMPRESA PARA O FORNECIMENTO FUTURO DE </w:t>
      </w:r>
      <w:r w:rsidR="00804442">
        <w:rPr>
          <w:b/>
          <w:sz w:val="22"/>
          <w:szCs w:val="22"/>
        </w:rPr>
        <w:t>PNEUS, CÂMARA DE AR E PROTETORES,</w:t>
      </w:r>
      <w:r>
        <w:rPr>
          <w:b/>
          <w:sz w:val="22"/>
          <w:szCs w:val="22"/>
        </w:rPr>
        <w:t xml:space="preserve"> PARA ATENDIMENTO DA FROTA MUNICIPAL”</w:t>
      </w:r>
      <w:proofErr w:type="gramEnd"/>
      <w:r>
        <w:rPr>
          <w:b/>
          <w:sz w:val="22"/>
          <w:szCs w:val="22"/>
        </w:rPr>
        <w:t>, e</w:t>
      </w:r>
      <w:r>
        <w:rPr>
          <w:sz w:val="22"/>
          <w:szCs w:val="22"/>
        </w:rPr>
        <w:t xml:space="preserve">m conformidade com as especificações constantes no ANEXO I deste edital, em atendimento à solicitação da Secretaria Municipal de Transporte. </w:t>
      </w:r>
    </w:p>
    <w:p w:rsidR="000F3229" w:rsidRDefault="000F3229" w:rsidP="000F3229">
      <w:pPr>
        <w:tabs>
          <w:tab w:val="left" w:pos="0"/>
        </w:tabs>
        <w:jc w:val="both"/>
        <w:rPr>
          <w:sz w:val="22"/>
          <w:szCs w:val="22"/>
        </w:rPr>
      </w:pPr>
      <w:r>
        <w:rPr>
          <w:sz w:val="22"/>
          <w:szCs w:val="22"/>
        </w:rPr>
        <w:t xml:space="preserve"> - A Ata de Registro de Preço (Anexo VIII) contém as condições que deverá ser obedecida tanto na fase da proposta como na fase contratual.</w:t>
      </w:r>
    </w:p>
    <w:p w:rsidR="000F3229" w:rsidRDefault="000F3229" w:rsidP="000F3229">
      <w:pPr>
        <w:tabs>
          <w:tab w:val="left" w:pos="0"/>
        </w:tabs>
        <w:jc w:val="both"/>
        <w:rPr>
          <w:sz w:val="22"/>
          <w:szCs w:val="22"/>
        </w:rPr>
      </w:pPr>
      <w:r>
        <w:rPr>
          <w:sz w:val="22"/>
          <w:szCs w:val="22"/>
        </w:rPr>
        <w:t>- Na minuta da Ata de Registro de Preços estão fixados as condições de vigência, pagamento, reajuste, prestação de serviço, penalidades, rescisão, obrigações e foro.</w:t>
      </w:r>
    </w:p>
    <w:p w:rsidR="000F3229" w:rsidRDefault="000F3229" w:rsidP="000F322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0F3229" w:rsidRDefault="000F3229" w:rsidP="000F322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0F3229" w:rsidRDefault="000F3229" w:rsidP="000F3229">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1.1.2 Caso seja acolhida a impugnação contra o ato convocatório, será designada nova data para a realização do certame.</w:t>
      </w:r>
    </w:p>
    <w:p w:rsidR="000F3229" w:rsidRDefault="000F3229" w:rsidP="000F322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1.1.3. Decairá do direito de impugnar os termos deste edital, por falhas ou irregularidades, o licitante que não o fizer até o segundo dia útil que anteceder à data de realização da sessão pública do pregão. </w:t>
      </w:r>
    </w:p>
    <w:p w:rsidR="000F3229" w:rsidRDefault="000F3229" w:rsidP="000F3229">
      <w:pPr>
        <w:tabs>
          <w:tab w:val="num" w:pos="540"/>
        </w:tabs>
        <w:jc w:val="both"/>
        <w:rPr>
          <w:sz w:val="22"/>
        </w:rPr>
      </w:pPr>
    </w:p>
    <w:p w:rsidR="000F3229" w:rsidRDefault="000F3229" w:rsidP="000F3229">
      <w:pPr>
        <w:tabs>
          <w:tab w:val="num" w:pos="540"/>
        </w:tabs>
        <w:jc w:val="both"/>
        <w:rPr>
          <w:sz w:val="22"/>
        </w:rPr>
      </w:pPr>
      <w:r>
        <w:rPr>
          <w:sz w:val="22"/>
        </w:rPr>
        <w:t>1.1.4. A impugnação feita tempestivamente pelo licitante não o impedirá de participar do processo licitatório.</w:t>
      </w:r>
    </w:p>
    <w:p w:rsidR="000F3229" w:rsidRDefault="000F3229" w:rsidP="000F3229">
      <w:pPr>
        <w:tabs>
          <w:tab w:val="num" w:pos="540"/>
        </w:tabs>
        <w:jc w:val="both"/>
        <w:rPr>
          <w:sz w:val="22"/>
        </w:rPr>
      </w:pPr>
    </w:p>
    <w:p w:rsidR="000F3229" w:rsidRDefault="000F3229" w:rsidP="000F3229">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0F3229" w:rsidRDefault="000F3229" w:rsidP="000F3229">
      <w:pPr>
        <w:pStyle w:val="WW-NormalWeb"/>
        <w:spacing w:before="0" w:after="0"/>
        <w:ind w:left="-13"/>
        <w:jc w:val="both"/>
        <w:rPr>
          <w:sz w:val="22"/>
          <w:szCs w:val="22"/>
        </w:rPr>
      </w:pPr>
      <w:r>
        <w:rPr>
          <w:sz w:val="22"/>
          <w:szCs w:val="22"/>
        </w:rPr>
        <w:t>2.1. Integram este Edital, independentemente de transcrição os seguintes anexos:</w:t>
      </w:r>
    </w:p>
    <w:p w:rsidR="000F3229" w:rsidRDefault="000F3229" w:rsidP="000F3229">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 PROPOSTA COMERCIAL</w:t>
      </w:r>
    </w:p>
    <w:p w:rsidR="000F3229" w:rsidRDefault="000F3229" w:rsidP="000F3229">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DO TERMO DE</w:t>
      </w:r>
      <w:proofErr w:type="gramStart"/>
      <w:r>
        <w:rPr>
          <w:sz w:val="22"/>
          <w:szCs w:val="22"/>
        </w:rPr>
        <w:t xml:space="preserve">  </w:t>
      </w:r>
      <w:proofErr w:type="gramEnd"/>
      <w:r>
        <w:rPr>
          <w:sz w:val="22"/>
          <w:szCs w:val="22"/>
        </w:rPr>
        <w:t>CREDENCIAMENTO</w:t>
      </w:r>
    </w:p>
    <w:p w:rsidR="000F3229" w:rsidRDefault="000F3229" w:rsidP="000F3229">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0F3229" w:rsidRDefault="000F3229" w:rsidP="000F3229">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0F3229" w:rsidRDefault="000F3229" w:rsidP="000F3229">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0F3229" w:rsidRDefault="000F3229" w:rsidP="000F3229">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0F3229" w:rsidRDefault="000F3229" w:rsidP="000F3229">
      <w:pPr>
        <w:pStyle w:val="WW-NormalWeb"/>
        <w:spacing w:before="0" w:after="0"/>
        <w:ind w:left="-13"/>
        <w:jc w:val="both"/>
        <w:rPr>
          <w:sz w:val="22"/>
          <w:szCs w:val="22"/>
        </w:rPr>
      </w:pPr>
      <w:r>
        <w:rPr>
          <w:sz w:val="22"/>
          <w:szCs w:val="22"/>
        </w:rPr>
        <w:t xml:space="preserve">e) </w:t>
      </w:r>
      <w:proofErr w:type="gramStart"/>
      <w:r>
        <w:rPr>
          <w:sz w:val="22"/>
          <w:szCs w:val="22"/>
        </w:rPr>
        <w:t xml:space="preserve">ANEXO VII             </w:t>
      </w:r>
      <w:r w:rsidR="00804442">
        <w:rPr>
          <w:sz w:val="22"/>
          <w:szCs w:val="22"/>
        </w:rPr>
        <w:t xml:space="preserve">  </w:t>
      </w:r>
      <w:r>
        <w:rPr>
          <w:sz w:val="22"/>
          <w:szCs w:val="22"/>
        </w:rPr>
        <w:t>MINUTA</w:t>
      </w:r>
      <w:proofErr w:type="gramEnd"/>
      <w:r>
        <w:rPr>
          <w:sz w:val="22"/>
          <w:szCs w:val="22"/>
        </w:rPr>
        <w:t xml:space="preserve"> DA ATA</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ind w:left="-13"/>
        <w:jc w:val="both"/>
        <w:rPr>
          <w:b/>
          <w:bCs/>
          <w:sz w:val="22"/>
          <w:szCs w:val="22"/>
        </w:rPr>
      </w:pPr>
    </w:p>
    <w:p w:rsidR="000F3229" w:rsidRDefault="000F3229" w:rsidP="000F3229">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0F3229" w:rsidRDefault="000F3229" w:rsidP="000F3229">
      <w:pPr>
        <w:pStyle w:val="WW-NormalWeb"/>
        <w:spacing w:before="0" w:after="0"/>
        <w:ind w:left="-13"/>
        <w:jc w:val="both"/>
        <w:rPr>
          <w:b/>
          <w:bCs/>
          <w:sz w:val="22"/>
          <w:szCs w:val="22"/>
        </w:rPr>
      </w:pPr>
    </w:p>
    <w:p w:rsidR="000F3229" w:rsidRDefault="000F3229" w:rsidP="000F3229">
      <w:pPr>
        <w:pStyle w:val="WW-NormalWeb"/>
        <w:spacing w:before="0" w:after="0"/>
        <w:ind w:left="-13"/>
        <w:jc w:val="both"/>
        <w:rPr>
          <w:b/>
          <w:bCs/>
          <w:sz w:val="22"/>
          <w:szCs w:val="22"/>
        </w:rPr>
      </w:pPr>
      <w:r>
        <w:rPr>
          <w:b/>
          <w:bCs/>
          <w:sz w:val="22"/>
          <w:szCs w:val="22"/>
        </w:rPr>
        <w:t>2.3. O Anexo IV deverá ser acondicionados no envelope n. 02(Cláusula Quinta) – Habilitação.</w:t>
      </w:r>
    </w:p>
    <w:p w:rsidR="000F3229" w:rsidRDefault="000F3229" w:rsidP="000F3229">
      <w:pPr>
        <w:pStyle w:val="WW-NormalWeb"/>
        <w:spacing w:before="0" w:after="0"/>
        <w:jc w:val="both"/>
        <w:rPr>
          <w:b/>
          <w:bCs/>
          <w:sz w:val="22"/>
          <w:szCs w:val="22"/>
        </w:rPr>
      </w:pPr>
    </w:p>
    <w:p w:rsidR="000F3229" w:rsidRDefault="000F3229" w:rsidP="000F3229">
      <w:pPr>
        <w:pStyle w:val="WW-NormalWeb"/>
        <w:spacing w:before="0" w:after="0"/>
        <w:jc w:val="both"/>
        <w:rPr>
          <w:sz w:val="22"/>
          <w:szCs w:val="22"/>
        </w:rPr>
      </w:pPr>
      <w:r>
        <w:rPr>
          <w:b/>
          <w:bCs/>
          <w:sz w:val="22"/>
          <w:szCs w:val="22"/>
        </w:rPr>
        <w:t>2.4. O Anexo V deverá ser acondicionado no envelope n. 01(Cláusula Sexta) – Proposta Comercial.</w:t>
      </w:r>
    </w:p>
    <w:p w:rsidR="000F3229" w:rsidRDefault="000F3229" w:rsidP="000F3229">
      <w:pPr>
        <w:pStyle w:val="WW-NormalWeb"/>
        <w:spacing w:before="0" w:after="0"/>
        <w:ind w:firstLine="13"/>
        <w:jc w:val="both"/>
        <w:rPr>
          <w:b/>
          <w:bCs/>
          <w:sz w:val="22"/>
          <w:szCs w:val="22"/>
          <w:u w:val="single"/>
        </w:rPr>
      </w:pPr>
    </w:p>
    <w:p w:rsidR="000F3229" w:rsidRDefault="000F3229" w:rsidP="000F3229">
      <w:pPr>
        <w:pStyle w:val="WW-NormalWeb"/>
        <w:spacing w:before="0" w:after="0"/>
        <w:ind w:firstLine="13"/>
        <w:jc w:val="both"/>
        <w:rPr>
          <w:b/>
          <w:bCs/>
          <w:sz w:val="22"/>
          <w:szCs w:val="22"/>
          <w:u w:val="single"/>
        </w:rPr>
      </w:pPr>
      <w:r>
        <w:rPr>
          <w:b/>
          <w:bCs/>
          <w:sz w:val="22"/>
          <w:szCs w:val="22"/>
          <w:u w:val="single"/>
        </w:rPr>
        <w:t>CLÁUSULA TERCEIRA - DOS RECURSOS ORÇAMENTÁRIOS</w:t>
      </w:r>
    </w:p>
    <w:p w:rsidR="000F3229" w:rsidRPr="008E06D6" w:rsidRDefault="000F3229" w:rsidP="000F3229">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sidRPr="008E06D6">
        <w:rPr>
          <w:rFonts w:ascii="Times New Roman" w:hAnsi="Times New Roman" w:cs="Times New Roman"/>
          <w:b/>
        </w:rPr>
        <w:t>Ficha</w:t>
      </w:r>
      <w:r w:rsidR="008E06D6">
        <w:rPr>
          <w:rFonts w:ascii="Times New Roman" w:hAnsi="Times New Roman" w:cs="Times New Roman"/>
          <w:b/>
        </w:rPr>
        <w:t>s</w:t>
      </w:r>
      <w:r w:rsidRPr="008E06D6">
        <w:rPr>
          <w:rFonts w:ascii="Times New Roman" w:hAnsi="Times New Roman" w:cs="Times New Roman"/>
          <w:b/>
        </w:rPr>
        <w:t xml:space="preserve"> </w:t>
      </w:r>
      <w:r w:rsidR="008E06D6" w:rsidRPr="008E06D6">
        <w:rPr>
          <w:rFonts w:ascii="Times New Roman" w:hAnsi="Times New Roman" w:cs="Times New Roman"/>
          <w:b/>
        </w:rPr>
        <w:t>08, 012, 017, 174, 177, 180, 398,</w:t>
      </w:r>
      <w:r w:rsidR="008E06D6">
        <w:rPr>
          <w:rFonts w:ascii="Times New Roman" w:hAnsi="Times New Roman" w:cs="Times New Roman"/>
          <w:b/>
        </w:rPr>
        <w:t xml:space="preserve"> </w:t>
      </w:r>
      <w:r w:rsidR="008E06D6" w:rsidRPr="008E06D6">
        <w:rPr>
          <w:rFonts w:ascii="Times New Roman" w:hAnsi="Times New Roman" w:cs="Times New Roman"/>
          <w:b/>
        </w:rPr>
        <w:t>426, 471, 509, 541, 576, 624.</w:t>
      </w:r>
    </w:p>
    <w:p w:rsidR="000F3229" w:rsidRDefault="000F3229" w:rsidP="000F3229">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0F3229" w:rsidRDefault="000F3229" w:rsidP="000F3229">
      <w:pPr>
        <w:spacing w:before="60" w:after="60"/>
        <w:jc w:val="both"/>
        <w:rPr>
          <w:sz w:val="22"/>
        </w:rPr>
      </w:pPr>
      <w:r>
        <w:rPr>
          <w:sz w:val="22"/>
        </w:rPr>
        <w:t>4.1 Para o credenciamento deverão ser apresentados os seguintes documentos:</w:t>
      </w:r>
    </w:p>
    <w:p w:rsidR="000F3229" w:rsidRDefault="000F3229" w:rsidP="000F3229">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0F3229" w:rsidRDefault="000F3229" w:rsidP="000F3229">
      <w:pPr>
        <w:tabs>
          <w:tab w:val="left" w:pos="8646"/>
        </w:tabs>
        <w:spacing w:before="60" w:after="60"/>
        <w:ind w:firstLine="709"/>
        <w:jc w:val="both"/>
        <w:rPr>
          <w:b/>
          <w:sz w:val="22"/>
        </w:rPr>
      </w:pPr>
      <w:r>
        <w:rPr>
          <w:sz w:val="22"/>
        </w:rPr>
        <w:t xml:space="preserve">b) tratando-se de procurador, a procuração por instrumento público ou particular </w:t>
      </w:r>
      <w:r>
        <w:rPr>
          <w:b/>
          <w:bCs/>
          <w:sz w:val="22"/>
        </w:rPr>
        <w:t xml:space="preserve">na qual constem poderes específicos para formular lances, negociar preço, interpor recursos e desistir de sua interposição e praticar todos os demais atos pertinentes ao certame (vide modelo referencial do </w:t>
      </w:r>
      <w:r w:rsidRPr="00B032EA">
        <w:rPr>
          <w:b/>
          <w:bCs/>
          <w:sz w:val="22"/>
          <w:highlight w:val="yellow"/>
        </w:rPr>
        <w:t>ANEXO II);</w:t>
      </w:r>
      <w:r>
        <w:rPr>
          <w:sz w:val="22"/>
        </w:rPr>
        <w:t xml:space="preserve"> acompanhada do correspondente documento, dentre os indicados no item 4.1. “a”</w:t>
      </w:r>
      <w:proofErr w:type="gramStart"/>
      <w:r>
        <w:rPr>
          <w:sz w:val="22"/>
        </w:rPr>
        <w:t>.,</w:t>
      </w:r>
      <w:proofErr w:type="gramEnd"/>
      <w:r>
        <w:rPr>
          <w:sz w:val="22"/>
        </w:rPr>
        <w:t xml:space="preserve"> que comprove os poderes do mandante para a outorga (contrato social ou documento equivalente).</w:t>
      </w:r>
    </w:p>
    <w:p w:rsidR="000F3229" w:rsidRDefault="000F3229" w:rsidP="000F3229">
      <w:pPr>
        <w:tabs>
          <w:tab w:val="left" w:pos="8646"/>
        </w:tabs>
        <w:spacing w:before="60" w:after="60"/>
        <w:ind w:left="709"/>
        <w:jc w:val="both"/>
        <w:rPr>
          <w:color w:val="FF0000"/>
          <w:sz w:val="22"/>
        </w:rPr>
      </w:pPr>
    </w:p>
    <w:p w:rsidR="000F3229" w:rsidRDefault="000F3229" w:rsidP="000F3229">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0F3229" w:rsidRDefault="000F3229" w:rsidP="000F3229">
      <w:pPr>
        <w:spacing w:before="60" w:after="60"/>
        <w:jc w:val="both"/>
        <w:rPr>
          <w:sz w:val="22"/>
        </w:rPr>
      </w:pPr>
      <w:r>
        <w:rPr>
          <w:sz w:val="22"/>
        </w:rPr>
        <w:t>4.1.2. Será admitido apenas 01 (um) representante para cada licitante credenciada, sendo que cada um deles poderá representar apenas uma credenciada.</w:t>
      </w:r>
    </w:p>
    <w:p w:rsidR="000F3229" w:rsidRDefault="000F3229" w:rsidP="000F3229">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0F3229" w:rsidRDefault="000F3229" w:rsidP="000F3229">
      <w:pPr>
        <w:spacing w:before="60" w:after="60"/>
        <w:jc w:val="both"/>
        <w:rPr>
          <w:sz w:val="22"/>
        </w:rPr>
      </w:pPr>
      <w:r>
        <w:rPr>
          <w:sz w:val="22"/>
        </w:rPr>
        <w:t>4.1.4</w:t>
      </w:r>
      <w:r>
        <w:rPr>
          <w:b/>
          <w:sz w:val="22"/>
        </w:rPr>
        <w:t xml:space="preserve">. </w:t>
      </w:r>
      <w:proofErr w:type="gramStart"/>
      <w:r>
        <w:rPr>
          <w:b/>
          <w:sz w:val="22"/>
        </w:rPr>
        <w:t>Os documentos supra</w:t>
      </w:r>
      <w:proofErr w:type="gramEnd"/>
      <w:r>
        <w:rPr>
          <w:b/>
          <w:sz w:val="22"/>
        </w:rPr>
        <w:t xml:space="preserve"> referidos poderão ser apresentados no original ou por qualquer processo de cópia autenticada por Cartório competente e serão retidos para oportuna juntada no processo administrativo</w:t>
      </w:r>
      <w:r>
        <w:rPr>
          <w:sz w:val="22"/>
        </w:rPr>
        <w:t>.</w:t>
      </w:r>
    </w:p>
    <w:p w:rsidR="000F3229" w:rsidRDefault="000F3229" w:rsidP="000F3229">
      <w:pPr>
        <w:pStyle w:val="p2"/>
        <w:spacing w:before="120" w:after="120"/>
        <w:ind w:left="0" w:firstLine="0"/>
        <w:rPr>
          <w:sz w:val="22"/>
        </w:rPr>
      </w:pPr>
      <w:r>
        <w:rPr>
          <w:sz w:val="22"/>
        </w:rPr>
        <w:t xml:space="preserve">4.2. A Declaração de Superveniência, conforme modelo referencial do </w:t>
      </w:r>
      <w:r w:rsidRPr="00480224">
        <w:rPr>
          <w:sz w:val="22"/>
          <w:highlight w:val="yellow"/>
        </w:rPr>
        <w:t>Anexo III</w:t>
      </w:r>
      <w:r>
        <w:rPr>
          <w:sz w:val="22"/>
        </w:rPr>
        <w:t xml:space="preserve"> deste edital, também, consiste em documento para credenciamento, e deverá ser apresentada juntamente com os documentos para CREDECIAMENTO, e entregues ao Pregoeiro, independentemente do conteúdo dos envelopes nº 01 e 02.</w:t>
      </w:r>
    </w:p>
    <w:p w:rsidR="000F3229" w:rsidRDefault="000F3229" w:rsidP="000F3229">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0F3229" w:rsidRDefault="000F3229" w:rsidP="000F3229">
      <w:pPr>
        <w:pStyle w:val="WW-NormalWeb"/>
        <w:spacing w:before="0" w:after="0"/>
        <w:jc w:val="both"/>
        <w:rPr>
          <w:b/>
          <w:bCs/>
          <w:sz w:val="22"/>
          <w:szCs w:val="22"/>
          <w:u w:val="single"/>
        </w:rPr>
      </w:pPr>
      <w:r>
        <w:rPr>
          <w:b/>
          <w:bCs/>
          <w:sz w:val="22"/>
          <w:szCs w:val="22"/>
          <w:u w:val="single"/>
        </w:rPr>
        <w:t>CLÁUSULA QUINTA - DA PROPOSTA COMERCIAL</w:t>
      </w:r>
    </w:p>
    <w:p w:rsidR="000F3229" w:rsidRDefault="000F3229" w:rsidP="000F3229">
      <w:pPr>
        <w:pStyle w:val="WW-NormalWeb"/>
        <w:spacing w:before="0" w:after="0"/>
        <w:jc w:val="both"/>
        <w:rPr>
          <w:b/>
          <w:bCs/>
          <w:sz w:val="22"/>
          <w:szCs w:val="22"/>
          <w:u w:val="single"/>
        </w:rPr>
      </w:pPr>
    </w:p>
    <w:p w:rsidR="000F3229" w:rsidRDefault="000F3229" w:rsidP="000F3229">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0F3229" w:rsidRDefault="000F3229" w:rsidP="000F3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0F3229" w:rsidRDefault="000F3229" w:rsidP="000F3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0F3229" w:rsidRDefault="00B032EA" w:rsidP="000F3229">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011</w:t>
      </w:r>
      <w:r w:rsidR="000F3229">
        <w:rPr>
          <w:b/>
          <w:bCs/>
          <w:sz w:val="22"/>
          <w:szCs w:val="22"/>
        </w:rPr>
        <w:t xml:space="preserve">/2014 </w:t>
      </w:r>
    </w:p>
    <w:p w:rsidR="000F3229" w:rsidRDefault="000F3229" w:rsidP="000F3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SESSÃO PÚBLICA DIA:</w:t>
      </w:r>
      <w:r w:rsidR="007542D0">
        <w:rPr>
          <w:b/>
          <w:sz w:val="22"/>
          <w:szCs w:val="22"/>
        </w:rPr>
        <w:t xml:space="preserve"> 03</w:t>
      </w:r>
      <w:r w:rsidR="00B032EA">
        <w:rPr>
          <w:b/>
          <w:sz w:val="22"/>
          <w:szCs w:val="22"/>
        </w:rPr>
        <w:t>/04</w:t>
      </w:r>
      <w:r>
        <w:rPr>
          <w:b/>
          <w:sz w:val="22"/>
          <w:szCs w:val="22"/>
        </w:rPr>
        <w:t xml:space="preserve">/2014 </w:t>
      </w:r>
      <w:r w:rsidR="006A2C4B">
        <w:rPr>
          <w:b/>
          <w:bCs/>
          <w:sz w:val="22"/>
          <w:szCs w:val="22"/>
        </w:rPr>
        <w:t xml:space="preserve">AS </w:t>
      </w:r>
      <w:proofErr w:type="gramStart"/>
      <w:r w:rsidR="006A2C4B">
        <w:rPr>
          <w:b/>
          <w:bCs/>
          <w:sz w:val="22"/>
          <w:szCs w:val="22"/>
        </w:rPr>
        <w:t>13</w:t>
      </w:r>
      <w:r>
        <w:rPr>
          <w:b/>
          <w:bCs/>
          <w:sz w:val="22"/>
          <w:szCs w:val="22"/>
        </w:rPr>
        <w:t>:00</w:t>
      </w:r>
      <w:proofErr w:type="gramEnd"/>
      <w:r>
        <w:rPr>
          <w:b/>
          <w:bCs/>
          <w:sz w:val="22"/>
          <w:szCs w:val="22"/>
        </w:rPr>
        <w:t xml:space="preserve"> HS.</w:t>
      </w:r>
    </w:p>
    <w:p w:rsidR="000F3229" w:rsidRDefault="000F3229" w:rsidP="000F3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0F3229" w:rsidRDefault="000F3229" w:rsidP="000F3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0F3229" w:rsidRDefault="000F3229" w:rsidP="000F3229">
      <w:pPr>
        <w:pStyle w:val="WW-NormalWeb"/>
        <w:spacing w:before="0" w:after="0"/>
        <w:jc w:val="both"/>
        <w:rPr>
          <w:sz w:val="22"/>
          <w:szCs w:val="22"/>
        </w:rPr>
      </w:pPr>
      <w:r>
        <w:rPr>
          <w:sz w:val="22"/>
          <w:szCs w:val="22"/>
        </w:rPr>
        <w:t xml:space="preserve"> </w:t>
      </w:r>
    </w:p>
    <w:p w:rsidR="000F3229" w:rsidRDefault="000F3229" w:rsidP="000F3229">
      <w:pPr>
        <w:pStyle w:val="WW-NormalWeb"/>
        <w:spacing w:before="0" w:after="0"/>
        <w:jc w:val="both"/>
        <w:rPr>
          <w:sz w:val="22"/>
          <w:szCs w:val="22"/>
        </w:rPr>
      </w:pPr>
      <w:r>
        <w:rPr>
          <w:sz w:val="22"/>
          <w:szCs w:val="22"/>
        </w:rPr>
        <w:t>5.2.1. Identificação (individual ou social), endereço e n. do CNPJ/MF ou CPF da proponente;</w:t>
      </w:r>
    </w:p>
    <w:p w:rsidR="000F3229" w:rsidRDefault="000F3229" w:rsidP="000F3229">
      <w:pPr>
        <w:pStyle w:val="Recuodecorpodetexto"/>
        <w:spacing w:before="0" w:after="0"/>
        <w:ind w:left="0"/>
        <w:rPr>
          <w:rFonts w:ascii="Times New Roman" w:hAnsi="Times New Roman" w:cs="Times New Roman"/>
          <w:szCs w:val="22"/>
        </w:rPr>
      </w:pPr>
    </w:p>
    <w:p w:rsidR="000F3229" w:rsidRDefault="000F3229" w:rsidP="000F3229">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em algarismos e por extenso.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0F3229" w:rsidRDefault="000F3229" w:rsidP="000F3229">
      <w:pPr>
        <w:pStyle w:val="WW-NormalWeb"/>
        <w:spacing w:before="0" w:after="0"/>
        <w:jc w:val="both"/>
        <w:rPr>
          <w:sz w:val="22"/>
          <w:szCs w:val="22"/>
        </w:rPr>
      </w:pPr>
    </w:p>
    <w:p w:rsidR="000F3229" w:rsidRDefault="000F3229" w:rsidP="000F3229">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0F3229" w:rsidRDefault="000F3229" w:rsidP="000F3229">
      <w:pPr>
        <w:pStyle w:val="Recuodecorpodetexto"/>
        <w:spacing w:before="0" w:after="0"/>
        <w:ind w:left="0"/>
        <w:rPr>
          <w:rFonts w:ascii="Times New Roman" w:hAnsi="Times New Roman" w:cs="Times New Roman"/>
        </w:rPr>
      </w:pPr>
    </w:p>
    <w:p w:rsidR="000F3229" w:rsidRDefault="000F3229" w:rsidP="000F3229">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0F3229" w:rsidRDefault="000F3229" w:rsidP="000F3229">
      <w:pPr>
        <w:pStyle w:val="Recuodecorpodetexto"/>
        <w:spacing w:before="0" w:after="0"/>
        <w:ind w:left="0"/>
        <w:rPr>
          <w:rFonts w:ascii="Times New Roman" w:hAnsi="Times New Roman" w:cs="Times New Roman"/>
        </w:rPr>
      </w:pPr>
    </w:p>
    <w:p w:rsidR="000F3229" w:rsidRDefault="000F3229" w:rsidP="000F3229">
      <w:pPr>
        <w:pStyle w:val="Recuodecorpodetexto"/>
        <w:spacing w:before="0" w:after="0"/>
        <w:ind w:left="0"/>
        <w:rPr>
          <w:rFonts w:ascii="Times New Roman" w:hAnsi="Times New Roman" w:cs="Times New Roman"/>
          <w:b/>
        </w:rPr>
      </w:pPr>
      <w:r>
        <w:rPr>
          <w:rFonts w:ascii="Times New Roman" w:hAnsi="Times New Roman" w:cs="Times New Roman"/>
          <w:b/>
        </w:rPr>
        <w:t>5.2.5. Especificações completas do objeto, devendo estes estar em conformidade com o ANEXO I do edital.</w:t>
      </w:r>
    </w:p>
    <w:p w:rsidR="000F3229" w:rsidRDefault="000F3229" w:rsidP="000F3229">
      <w:pPr>
        <w:pStyle w:val="Recuodecorpodetexto"/>
        <w:spacing w:before="0" w:after="0"/>
        <w:ind w:left="0"/>
        <w:rPr>
          <w:rFonts w:ascii="Times New Roman" w:hAnsi="Times New Roman" w:cs="Times New Roman"/>
          <w:b/>
        </w:rPr>
      </w:pPr>
    </w:p>
    <w:p w:rsidR="000F3229" w:rsidRDefault="00805DBF" w:rsidP="000F3229">
      <w:pPr>
        <w:pStyle w:val="Recuodecorpodetexto"/>
        <w:spacing w:before="0" w:after="0"/>
        <w:ind w:left="0"/>
        <w:rPr>
          <w:rFonts w:ascii="Times New Roman" w:hAnsi="Times New Roman" w:cs="Times New Roman"/>
          <w:b/>
        </w:rPr>
      </w:pPr>
      <w:r>
        <w:rPr>
          <w:rFonts w:ascii="Times New Roman" w:hAnsi="Times New Roman" w:cs="Times New Roman"/>
          <w:b/>
        </w:rPr>
        <w:t xml:space="preserve">5.2.6. </w:t>
      </w:r>
      <w:r w:rsidRPr="004375C0">
        <w:rPr>
          <w:rFonts w:ascii="Times New Roman" w:hAnsi="Times New Roman" w:cs="Times New Roman"/>
          <w:b/>
        </w:rPr>
        <w:t xml:space="preserve">Prazo de vigência do </w:t>
      </w:r>
      <w:r>
        <w:rPr>
          <w:rFonts w:ascii="Times New Roman" w:hAnsi="Times New Roman" w:cs="Times New Roman"/>
          <w:b/>
        </w:rPr>
        <w:t>contrato</w:t>
      </w:r>
      <w:proofErr w:type="gramStart"/>
      <w:r>
        <w:rPr>
          <w:rFonts w:ascii="Times New Roman" w:hAnsi="Times New Roman" w:cs="Times New Roman"/>
          <w:b/>
        </w:rPr>
        <w:t>, é</w:t>
      </w:r>
      <w:proofErr w:type="gramEnd"/>
      <w:r>
        <w:rPr>
          <w:rFonts w:ascii="Times New Roman" w:hAnsi="Times New Roman" w:cs="Times New Roman"/>
          <w:b/>
        </w:rPr>
        <w:t xml:space="preserve"> de 01(um) ano a contar da assinatura da Ata.</w:t>
      </w:r>
    </w:p>
    <w:p w:rsidR="000F3229" w:rsidRDefault="000F3229" w:rsidP="000F3229">
      <w:pPr>
        <w:pStyle w:val="Recuodecorpodetexto"/>
        <w:spacing w:before="0" w:after="0"/>
        <w:ind w:left="0"/>
        <w:rPr>
          <w:rFonts w:ascii="Times New Roman" w:hAnsi="Times New Roman" w:cs="Times New Roman"/>
        </w:rPr>
      </w:pPr>
    </w:p>
    <w:p w:rsidR="000F3229" w:rsidRDefault="000F3229" w:rsidP="000F3229">
      <w:pPr>
        <w:jc w:val="both"/>
        <w:rPr>
          <w:sz w:val="22"/>
          <w:szCs w:val="22"/>
        </w:rPr>
      </w:pPr>
      <w:r>
        <w:rPr>
          <w:sz w:val="22"/>
          <w:szCs w:val="22"/>
        </w:rPr>
        <w:t>5.2.7. DEVE CONSTAR DENTRO DO ENVELOPE DE PROPOSTA COMERCIAL (ENVELOPE Nº 01):</w:t>
      </w:r>
    </w:p>
    <w:p w:rsidR="000F3229" w:rsidRDefault="000F3229" w:rsidP="00805DBF">
      <w:pPr>
        <w:jc w:val="both"/>
        <w:rPr>
          <w:sz w:val="22"/>
          <w:szCs w:val="22"/>
        </w:rPr>
      </w:pPr>
      <w:r>
        <w:rPr>
          <w:sz w:val="22"/>
          <w:szCs w:val="22"/>
        </w:rPr>
        <w:t xml:space="preserve">TERMO DE COMPROMISSO, conforme modelo referencial do </w:t>
      </w:r>
      <w:r w:rsidRPr="005B2EDE">
        <w:rPr>
          <w:sz w:val="22"/>
          <w:szCs w:val="22"/>
          <w:highlight w:val="yellow"/>
        </w:rPr>
        <w:t>Anexo V.</w:t>
      </w:r>
    </w:p>
    <w:p w:rsidR="000F3229" w:rsidRDefault="000F3229" w:rsidP="000F3229">
      <w:pPr>
        <w:pStyle w:val="Corpodetexto2"/>
        <w:suppressAutoHyphens w:val="0"/>
        <w:spacing w:before="0" w:after="0" w:line="240" w:lineRule="auto"/>
        <w:rPr>
          <w:lang w:eastAsia="pt-BR"/>
        </w:rPr>
      </w:pPr>
    </w:p>
    <w:p w:rsidR="000F3229" w:rsidRDefault="000F3229" w:rsidP="000F3229">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0F3229" w:rsidRDefault="000F3229" w:rsidP="000F3229">
      <w:pPr>
        <w:jc w:val="both"/>
        <w:rPr>
          <w:sz w:val="22"/>
          <w:szCs w:val="22"/>
        </w:rPr>
      </w:pPr>
    </w:p>
    <w:p w:rsidR="000F3229" w:rsidRDefault="000F3229" w:rsidP="000F3229">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0F3229" w:rsidRDefault="000F3229" w:rsidP="000F3229">
      <w:pPr>
        <w:jc w:val="both"/>
        <w:rPr>
          <w:sz w:val="22"/>
          <w:szCs w:val="22"/>
        </w:rPr>
      </w:pPr>
    </w:p>
    <w:p w:rsidR="000F3229" w:rsidRDefault="000F3229" w:rsidP="000F3229">
      <w:pPr>
        <w:jc w:val="both"/>
        <w:rPr>
          <w:sz w:val="22"/>
          <w:szCs w:val="22"/>
        </w:rPr>
      </w:pPr>
    </w:p>
    <w:p w:rsidR="000F3229" w:rsidRDefault="000F3229" w:rsidP="000F3229">
      <w:pPr>
        <w:pStyle w:val="Ttulo5"/>
      </w:pPr>
      <w:r>
        <w:t>CLÁUSULA SEXTA - DA HABILITAÇÃO</w:t>
      </w:r>
    </w:p>
    <w:p w:rsidR="000F3229" w:rsidRDefault="000F3229" w:rsidP="000F3229">
      <w:pPr>
        <w:ind w:left="-15"/>
        <w:jc w:val="both"/>
        <w:rPr>
          <w:b/>
          <w:bCs/>
          <w:sz w:val="22"/>
          <w:szCs w:val="22"/>
          <w:u w:val="single"/>
        </w:rPr>
      </w:pPr>
    </w:p>
    <w:p w:rsidR="000F3229" w:rsidRDefault="000F3229" w:rsidP="000F3229">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0F3229" w:rsidRDefault="000F3229" w:rsidP="000F3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0F3229" w:rsidRDefault="00D628F9" w:rsidP="000F3229">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11</w:t>
      </w:r>
      <w:r w:rsidR="000F3229">
        <w:rPr>
          <w:b/>
          <w:bCs/>
          <w:sz w:val="22"/>
          <w:szCs w:val="22"/>
        </w:rPr>
        <w:t>/2014</w:t>
      </w:r>
    </w:p>
    <w:p w:rsidR="000F3229" w:rsidRDefault="000F3229" w:rsidP="000F3229">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Pr>
          <w:sz w:val="22"/>
          <w:szCs w:val="22"/>
        </w:rPr>
        <w:t>SESSÃO PÚBLICA DIA</w:t>
      </w:r>
      <w:r w:rsidR="007542D0">
        <w:rPr>
          <w:b/>
          <w:sz w:val="22"/>
          <w:szCs w:val="22"/>
        </w:rPr>
        <w:t>: 03</w:t>
      </w:r>
      <w:r w:rsidR="00D628F9">
        <w:rPr>
          <w:b/>
          <w:sz w:val="22"/>
          <w:szCs w:val="22"/>
        </w:rPr>
        <w:t>/04</w:t>
      </w:r>
      <w:r>
        <w:rPr>
          <w:b/>
          <w:sz w:val="22"/>
          <w:szCs w:val="22"/>
        </w:rPr>
        <w:t>/2014</w:t>
      </w:r>
      <w:proofErr w:type="gramStart"/>
      <w:r>
        <w:rPr>
          <w:b/>
          <w:sz w:val="22"/>
          <w:szCs w:val="22"/>
        </w:rPr>
        <w:t xml:space="preserve">  </w:t>
      </w:r>
      <w:proofErr w:type="gramEnd"/>
      <w:r w:rsidR="008834DB">
        <w:rPr>
          <w:b/>
          <w:bCs/>
          <w:sz w:val="22"/>
          <w:szCs w:val="22"/>
        </w:rPr>
        <w:t xml:space="preserve">às </w:t>
      </w:r>
      <w:r w:rsidR="006A2C4B">
        <w:rPr>
          <w:b/>
          <w:bCs/>
          <w:sz w:val="22"/>
          <w:szCs w:val="22"/>
        </w:rPr>
        <w:t>13</w:t>
      </w:r>
      <w:r w:rsidR="008834DB">
        <w:rPr>
          <w:b/>
          <w:bCs/>
          <w:sz w:val="22"/>
          <w:szCs w:val="22"/>
        </w:rPr>
        <w:t>:00</w:t>
      </w:r>
      <w:proofErr w:type="spellStart"/>
      <w:r>
        <w:rPr>
          <w:b/>
          <w:bCs/>
          <w:sz w:val="22"/>
          <w:szCs w:val="22"/>
        </w:rPr>
        <w:t>hs</w:t>
      </w:r>
      <w:proofErr w:type="spellEnd"/>
      <w:r>
        <w:rPr>
          <w:b/>
          <w:bCs/>
          <w:sz w:val="22"/>
          <w:szCs w:val="22"/>
        </w:rPr>
        <w:t>.</w:t>
      </w:r>
    </w:p>
    <w:p w:rsidR="000F3229" w:rsidRDefault="000F3229" w:rsidP="000F3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0F3229" w:rsidRDefault="000F3229" w:rsidP="000F322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0F3229" w:rsidRDefault="000F3229" w:rsidP="000F3229">
      <w:pPr>
        <w:pStyle w:val="WW-NormalWeb"/>
        <w:spacing w:before="0" w:after="0"/>
        <w:jc w:val="both"/>
        <w:rPr>
          <w:b/>
          <w:bCs/>
          <w:sz w:val="22"/>
          <w:szCs w:val="22"/>
        </w:rPr>
      </w:pPr>
    </w:p>
    <w:p w:rsidR="000F3229" w:rsidRDefault="000F3229" w:rsidP="000F3229">
      <w:pPr>
        <w:pStyle w:val="WW-NormalWeb"/>
        <w:spacing w:before="0" w:after="0"/>
        <w:jc w:val="both"/>
        <w:rPr>
          <w:b/>
          <w:bCs/>
          <w:sz w:val="22"/>
          <w:szCs w:val="22"/>
        </w:rPr>
      </w:pPr>
      <w:r>
        <w:rPr>
          <w:b/>
          <w:bCs/>
          <w:sz w:val="22"/>
          <w:szCs w:val="22"/>
        </w:rPr>
        <w:t>DOCUMENTOS PARA HABILITAÇÃO DE JURÍDICA (ENVELOPE Nº 02)</w:t>
      </w:r>
    </w:p>
    <w:p w:rsidR="000F3229" w:rsidRDefault="000F3229" w:rsidP="000F3229">
      <w:pPr>
        <w:pStyle w:val="WW-NormalWeb"/>
        <w:spacing w:before="0" w:after="0"/>
        <w:jc w:val="both"/>
        <w:rPr>
          <w:rFonts w:eastAsia="Arial Unicode MS"/>
          <w:sz w:val="22"/>
        </w:rPr>
      </w:pPr>
    </w:p>
    <w:p w:rsidR="000F3229" w:rsidRDefault="000F3229" w:rsidP="000F3229">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sidRPr="00480224">
        <w:rPr>
          <w:b/>
          <w:bCs/>
          <w:sz w:val="22"/>
          <w:szCs w:val="22"/>
          <w:highlight w:val="yellow"/>
        </w:rPr>
        <w:t>Anexo IV</w:t>
      </w:r>
      <w:r w:rsidRPr="00480224">
        <w:rPr>
          <w:sz w:val="22"/>
          <w:szCs w:val="22"/>
          <w:highlight w:val="yellow"/>
        </w:rPr>
        <w:t>.</w:t>
      </w:r>
    </w:p>
    <w:p w:rsidR="000F3229" w:rsidRDefault="000F3229" w:rsidP="000F3229">
      <w:pPr>
        <w:pStyle w:val="WW-NormalWeb"/>
        <w:spacing w:before="0" w:after="0"/>
        <w:jc w:val="both"/>
        <w:rPr>
          <w:b/>
          <w:bCs/>
          <w:sz w:val="22"/>
          <w:szCs w:val="22"/>
        </w:rPr>
      </w:pPr>
    </w:p>
    <w:p w:rsidR="000F3229" w:rsidRDefault="000F3229" w:rsidP="000F3229">
      <w:pPr>
        <w:pStyle w:val="WW-NormalWeb"/>
        <w:spacing w:before="0" w:after="0"/>
        <w:jc w:val="both"/>
        <w:rPr>
          <w:b/>
          <w:bCs/>
          <w:sz w:val="22"/>
          <w:szCs w:val="22"/>
        </w:rPr>
      </w:pPr>
      <w:r>
        <w:rPr>
          <w:b/>
          <w:bCs/>
          <w:sz w:val="22"/>
          <w:szCs w:val="22"/>
        </w:rPr>
        <w:t xml:space="preserve">6.2. REGULARIDADE FISCAL: </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6.2.1. Prova de Regularidade com o Fundo de Garantia do Tempo de Serviço – FGTS;</w:t>
      </w:r>
    </w:p>
    <w:p w:rsidR="000F3229" w:rsidRDefault="000F3229" w:rsidP="000F3229">
      <w:pPr>
        <w:jc w:val="both"/>
        <w:rPr>
          <w:sz w:val="22"/>
          <w:szCs w:val="22"/>
        </w:rPr>
      </w:pPr>
      <w:r>
        <w:rPr>
          <w:sz w:val="22"/>
          <w:szCs w:val="22"/>
        </w:rPr>
        <w:t>6.2.2. Prova de Regularidade com a Seguridade Social – INSS;</w:t>
      </w:r>
    </w:p>
    <w:p w:rsidR="000F3229" w:rsidRDefault="000F3229" w:rsidP="000F3229">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p>
    <w:p w:rsidR="000F3229" w:rsidRDefault="000F3229" w:rsidP="000F3229">
      <w:pPr>
        <w:jc w:val="both"/>
        <w:rPr>
          <w:sz w:val="22"/>
          <w:szCs w:val="22"/>
        </w:rPr>
      </w:pPr>
      <w:r>
        <w:rPr>
          <w:sz w:val="22"/>
          <w:szCs w:val="22"/>
        </w:rPr>
        <w:t>6.2.4. Prova de inscrição no Cadastro Nacional de Pessoa Jurídica (CNPJ).</w:t>
      </w:r>
    </w:p>
    <w:p w:rsidR="000F3229" w:rsidRDefault="000F3229" w:rsidP="000F3229">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0F3229" w:rsidRDefault="000F3229" w:rsidP="000F3229">
      <w:pPr>
        <w:pStyle w:val="WW-NormalWeb"/>
        <w:spacing w:before="0" w:after="0"/>
        <w:jc w:val="both"/>
        <w:rPr>
          <w:sz w:val="22"/>
          <w:szCs w:val="22"/>
        </w:rPr>
      </w:pPr>
      <w:r>
        <w:rPr>
          <w:sz w:val="22"/>
        </w:rPr>
        <w:t>6.2.6. Prova de inexistência de débitos inadimplidos perante a Justiça do Trabalho, mediante apresentação de certidão negativa de débitos trabalhistas.</w:t>
      </w:r>
    </w:p>
    <w:p w:rsidR="000F3229" w:rsidRDefault="000F3229" w:rsidP="000F3229">
      <w:pPr>
        <w:pStyle w:val="WW-NormalWeb"/>
        <w:tabs>
          <w:tab w:val="right" w:pos="8503"/>
        </w:tabs>
        <w:spacing w:before="0" w:after="0"/>
        <w:jc w:val="both"/>
        <w:rPr>
          <w:b/>
          <w:sz w:val="22"/>
        </w:rPr>
      </w:pPr>
    </w:p>
    <w:p w:rsidR="000F3229" w:rsidRDefault="000F3229" w:rsidP="000F3229">
      <w:pPr>
        <w:pStyle w:val="WW-NormalWeb"/>
        <w:tabs>
          <w:tab w:val="right" w:pos="8503"/>
        </w:tabs>
        <w:spacing w:before="0" w:after="0"/>
        <w:jc w:val="both"/>
        <w:rPr>
          <w:b/>
          <w:bCs/>
          <w:sz w:val="22"/>
          <w:szCs w:val="22"/>
        </w:rPr>
      </w:pPr>
      <w:r>
        <w:rPr>
          <w:b/>
          <w:bCs/>
          <w:sz w:val="22"/>
          <w:szCs w:val="22"/>
        </w:rPr>
        <w:t>6.3. HABILITAÇÃO JURÍDICA</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6.3.1. Registro comercial, no caso de empresa individual;</w:t>
      </w:r>
    </w:p>
    <w:p w:rsidR="000F3229" w:rsidRDefault="000F3229" w:rsidP="000F3229">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0F3229" w:rsidRDefault="000F3229" w:rsidP="000F3229">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0F3229" w:rsidRDefault="000F3229" w:rsidP="000F3229">
      <w:pPr>
        <w:pStyle w:val="WW-NormalWeb"/>
        <w:spacing w:before="0" w:after="0"/>
        <w:jc w:val="both"/>
        <w:rPr>
          <w:b/>
          <w:bCs/>
          <w:sz w:val="22"/>
          <w:szCs w:val="22"/>
        </w:rPr>
      </w:pPr>
    </w:p>
    <w:p w:rsidR="000F3229" w:rsidRDefault="000F3229" w:rsidP="000F3229">
      <w:pPr>
        <w:pStyle w:val="WW-NormalWeb"/>
        <w:spacing w:before="0" w:after="0"/>
        <w:jc w:val="both"/>
        <w:rPr>
          <w:b/>
          <w:bCs/>
          <w:sz w:val="22"/>
          <w:szCs w:val="22"/>
        </w:rPr>
      </w:pPr>
      <w:r>
        <w:rPr>
          <w:b/>
          <w:bCs/>
          <w:sz w:val="22"/>
          <w:szCs w:val="22"/>
        </w:rPr>
        <w:t>6.4. QUALIFICAÇÃO ECONÔMICO-FINANCEIRA</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0F3229" w:rsidRDefault="000F3229" w:rsidP="000F3229">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0F3229" w:rsidRDefault="000F3229" w:rsidP="000F3229">
      <w:pPr>
        <w:pStyle w:val="WW-NormalWeb"/>
        <w:spacing w:before="0" w:after="0"/>
        <w:jc w:val="both"/>
        <w:rPr>
          <w:sz w:val="22"/>
          <w:szCs w:val="22"/>
        </w:rPr>
      </w:pPr>
      <w:r>
        <w:rPr>
          <w:sz w:val="22"/>
          <w:szCs w:val="22"/>
        </w:rPr>
        <w:t>6.4.3. Tratando-se de empresa criada neste exercício, deverá ser apresentado balanço de abertura, assinado por contador.</w:t>
      </w:r>
    </w:p>
    <w:p w:rsidR="000F3229" w:rsidRDefault="000F3229" w:rsidP="000F3229">
      <w:pPr>
        <w:pStyle w:val="WW-NormalWeb"/>
        <w:spacing w:before="0" w:after="0"/>
        <w:jc w:val="both"/>
        <w:rPr>
          <w:sz w:val="22"/>
          <w:szCs w:val="18"/>
        </w:rPr>
      </w:pPr>
    </w:p>
    <w:p w:rsidR="000F3229" w:rsidRDefault="000F3229" w:rsidP="000F3229">
      <w:pPr>
        <w:pStyle w:val="WW-NormalWeb"/>
        <w:spacing w:before="0" w:after="0"/>
        <w:jc w:val="both"/>
        <w:rPr>
          <w:b/>
          <w:bCs/>
          <w:sz w:val="22"/>
          <w:szCs w:val="22"/>
        </w:rPr>
      </w:pPr>
      <w:r>
        <w:rPr>
          <w:b/>
          <w:bCs/>
          <w:sz w:val="22"/>
          <w:szCs w:val="22"/>
        </w:rPr>
        <w:t>6.5. Não será permitida a participação de empresas:</w:t>
      </w:r>
    </w:p>
    <w:p w:rsidR="000F3229" w:rsidRDefault="000F3229" w:rsidP="000F3229">
      <w:pPr>
        <w:pStyle w:val="WW-NormalWeb"/>
        <w:spacing w:before="0" w:after="0"/>
        <w:jc w:val="both"/>
        <w:rPr>
          <w:b/>
          <w:bCs/>
          <w:sz w:val="22"/>
          <w:szCs w:val="22"/>
        </w:rPr>
      </w:pPr>
    </w:p>
    <w:p w:rsidR="000F3229" w:rsidRDefault="000F3229" w:rsidP="000F3229">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0F3229" w:rsidRDefault="000F3229" w:rsidP="000F3229">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0F3229" w:rsidRDefault="000F3229" w:rsidP="000F3229">
      <w:pPr>
        <w:pStyle w:val="WW-NormalWeb"/>
        <w:spacing w:before="0" w:after="0"/>
        <w:jc w:val="both"/>
        <w:rPr>
          <w:rFonts w:eastAsia="Arial Unicode MS"/>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0F3229" w:rsidRDefault="000F3229" w:rsidP="000F3229">
      <w:pPr>
        <w:pStyle w:val="11"/>
        <w:ind w:left="0" w:firstLine="0"/>
        <w:rPr>
          <w:sz w:val="22"/>
          <w:szCs w:val="22"/>
        </w:rPr>
      </w:pPr>
    </w:p>
    <w:p w:rsidR="000F3229" w:rsidRDefault="000F3229" w:rsidP="000F3229">
      <w:pPr>
        <w:pStyle w:val="WW-NormalWeb"/>
        <w:spacing w:before="0" w:after="0"/>
        <w:jc w:val="both"/>
        <w:rPr>
          <w:b/>
          <w:bCs/>
          <w:sz w:val="22"/>
          <w:szCs w:val="22"/>
          <w:u w:val="single"/>
        </w:rPr>
      </w:pPr>
    </w:p>
    <w:p w:rsidR="000F3229" w:rsidRDefault="000F3229" w:rsidP="000F3229">
      <w:pPr>
        <w:pStyle w:val="WW-NormalWeb"/>
        <w:spacing w:before="0" w:after="0"/>
        <w:jc w:val="both"/>
        <w:rPr>
          <w:b/>
          <w:bCs/>
          <w:sz w:val="22"/>
          <w:szCs w:val="22"/>
          <w:u w:val="single"/>
        </w:rPr>
      </w:pPr>
      <w:r>
        <w:rPr>
          <w:b/>
          <w:bCs/>
          <w:sz w:val="22"/>
          <w:szCs w:val="22"/>
          <w:u w:val="single"/>
        </w:rPr>
        <w:t>CLÁUSULA SÉTIMA - DOS PROCEDIMENTOS DE RECEBIMENTO DOS ENVELOPES</w:t>
      </w:r>
    </w:p>
    <w:p w:rsidR="000F3229" w:rsidRDefault="000F3229" w:rsidP="000F3229">
      <w:pPr>
        <w:pStyle w:val="WW-NormalWeb"/>
        <w:spacing w:before="0" w:after="0"/>
        <w:jc w:val="both"/>
        <w:rPr>
          <w:color w:val="FF0000"/>
          <w:sz w:val="22"/>
          <w:szCs w:val="22"/>
        </w:rPr>
      </w:pPr>
    </w:p>
    <w:p w:rsidR="000F3229" w:rsidRDefault="000F3229" w:rsidP="000F3229">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0F3229" w:rsidRDefault="000F3229" w:rsidP="000F3229">
      <w:pPr>
        <w:pStyle w:val="WW-NormalWeb"/>
        <w:spacing w:before="0" w:after="0"/>
        <w:jc w:val="both"/>
        <w:rPr>
          <w:sz w:val="22"/>
          <w:szCs w:val="22"/>
        </w:rPr>
      </w:pPr>
    </w:p>
    <w:p w:rsidR="000F3229" w:rsidRDefault="000F3229" w:rsidP="000F3229">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0F3229" w:rsidRDefault="000F3229" w:rsidP="000F3229">
      <w:pPr>
        <w:jc w:val="both"/>
        <w:rPr>
          <w:sz w:val="22"/>
          <w:szCs w:val="22"/>
        </w:rPr>
      </w:pPr>
    </w:p>
    <w:p w:rsidR="000F3229" w:rsidRDefault="000F3229" w:rsidP="000F3229">
      <w:pPr>
        <w:jc w:val="both"/>
        <w:rPr>
          <w:sz w:val="22"/>
          <w:szCs w:val="22"/>
        </w:rPr>
      </w:pPr>
      <w:r>
        <w:rPr>
          <w:sz w:val="22"/>
          <w:szCs w:val="22"/>
        </w:rPr>
        <w:t>7.4.3. Caso duas ou mais propostas iniciais apresentem preços iguais, será realizado sorteio para determinação da ordem de oferta dos lances.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0F3229" w:rsidRDefault="000F3229" w:rsidP="000F3229">
      <w:pPr>
        <w:pStyle w:val="WW-NormalWeb"/>
        <w:spacing w:before="0" w:after="0"/>
        <w:jc w:val="both"/>
        <w:rPr>
          <w:sz w:val="22"/>
          <w:szCs w:val="22"/>
        </w:rPr>
      </w:pPr>
      <w:r>
        <w:rPr>
          <w:sz w:val="22"/>
          <w:szCs w:val="22"/>
        </w:rPr>
        <w:t xml:space="preserve"> </w:t>
      </w:r>
    </w:p>
    <w:p w:rsidR="000F3229" w:rsidRDefault="000F3229" w:rsidP="000F3229">
      <w:pPr>
        <w:pStyle w:val="WW-NormalWeb"/>
        <w:spacing w:before="0" w:after="0"/>
        <w:jc w:val="both"/>
        <w:rPr>
          <w:color w:val="FF0000"/>
          <w:sz w:val="22"/>
          <w:szCs w:val="22"/>
        </w:rPr>
      </w:pPr>
      <w:r>
        <w:rPr>
          <w:sz w:val="22"/>
          <w:szCs w:val="22"/>
        </w:rPr>
        <w:t>7.4.5. É vedada a oferta de lance com vista ao empate.</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0F3229" w:rsidRDefault="000F3229" w:rsidP="000F3229">
      <w:pPr>
        <w:pStyle w:val="WW-NormalWeb"/>
        <w:spacing w:before="0" w:after="0"/>
        <w:jc w:val="both"/>
        <w:rPr>
          <w:color w:val="FF0000"/>
          <w:sz w:val="22"/>
          <w:szCs w:val="22"/>
        </w:rPr>
      </w:pPr>
    </w:p>
    <w:p w:rsidR="000F3229" w:rsidRDefault="000F3229" w:rsidP="000F3229">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0F3229" w:rsidRDefault="000F3229" w:rsidP="000F3229">
      <w:pPr>
        <w:pStyle w:val="WW-NormalWeb"/>
        <w:spacing w:before="0" w:after="0"/>
        <w:jc w:val="both"/>
        <w:rPr>
          <w:sz w:val="22"/>
        </w:rPr>
      </w:pPr>
    </w:p>
    <w:p w:rsidR="000F3229" w:rsidRDefault="000F3229" w:rsidP="000F3229">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0F3229" w:rsidRDefault="000F3229" w:rsidP="000F3229">
      <w:pPr>
        <w:pStyle w:val="WW-NormalWeb"/>
        <w:spacing w:before="0" w:after="0"/>
        <w:jc w:val="both"/>
        <w:rPr>
          <w:color w:val="0000FF"/>
          <w:sz w:val="22"/>
          <w:szCs w:val="22"/>
        </w:rPr>
      </w:pPr>
    </w:p>
    <w:p w:rsidR="000F3229" w:rsidRDefault="000F3229" w:rsidP="000F3229">
      <w:pPr>
        <w:pStyle w:val="WW-NormalWeb"/>
        <w:spacing w:before="0" w:after="0"/>
        <w:jc w:val="both"/>
        <w:rPr>
          <w:sz w:val="22"/>
          <w:szCs w:val="22"/>
        </w:rPr>
      </w:pPr>
      <w:r>
        <w:rPr>
          <w:sz w:val="22"/>
          <w:szCs w:val="22"/>
        </w:rPr>
        <w:t>7.12. Obtido preço aceitável em decorrência da negociação, proceder-se-á na forma do disposto no item 7.8.</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0F3229" w:rsidRDefault="000F3229" w:rsidP="000F3229">
      <w:pPr>
        <w:pStyle w:val="WW-NormalWeb"/>
        <w:spacing w:before="0" w:after="0"/>
        <w:jc w:val="both"/>
        <w:rPr>
          <w:sz w:val="22"/>
          <w:szCs w:val="22"/>
        </w:rPr>
      </w:pPr>
    </w:p>
    <w:p w:rsidR="000F3229" w:rsidRDefault="000F3229" w:rsidP="000F3229">
      <w:pPr>
        <w:autoSpaceDE w:val="0"/>
        <w:autoSpaceDN w:val="0"/>
        <w:adjustRightInd w:val="0"/>
        <w:rPr>
          <w:sz w:val="22"/>
        </w:rPr>
      </w:pPr>
      <w:r>
        <w:rPr>
          <w:sz w:val="22"/>
          <w:szCs w:val="22"/>
        </w:rPr>
        <w:t xml:space="preserve">7.16. </w:t>
      </w:r>
      <w:r>
        <w:rPr>
          <w:sz w:val="22"/>
        </w:rPr>
        <w:t>Serão desclassificadas as propostas que:</w:t>
      </w:r>
    </w:p>
    <w:p w:rsidR="000F3229" w:rsidRDefault="000F3229" w:rsidP="000F3229">
      <w:pPr>
        <w:autoSpaceDE w:val="0"/>
        <w:autoSpaceDN w:val="0"/>
        <w:adjustRightInd w:val="0"/>
        <w:ind w:left="284"/>
        <w:rPr>
          <w:sz w:val="22"/>
        </w:rPr>
      </w:pPr>
    </w:p>
    <w:p w:rsidR="000F3229" w:rsidRDefault="000F3229" w:rsidP="000F3229">
      <w:pPr>
        <w:autoSpaceDE w:val="0"/>
        <w:autoSpaceDN w:val="0"/>
        <w:adjustRightInd w:val="0"/>
        <w:ind w:left="284"/>
        <w:jc w:val="both"/>
        <w:rPr>
          <w:sz w:val="22"/>
        </w:rPr>
      </w:pPr>
      <w:r>
        <w:rPr>
          <w:sz w:val="22"/>
        </w:rPr>
        <w:t>a) Não atendam às exigências e requisitos mínimos estabelecidos neste edital ou que imponham condições;</w:t>
      </w:r>
    </w:p>
    <w:p w:rsidR="000F3229" w:rsidRDefault="000F3229" w:rsidP="000F3229">
      <w:pPr>
        <w:autoSpaceDE w:val="0"/>
        <w:autoSpaceDN w:val="0"/>
        <w:adjustRightInd w:val="0"/>
        <w:ind w:left="284"/>
        <w:jc w:val="both"/>
        <w:rPr>
          <w:sz w:val="22"/>
        </w:rPr>
      </w:pPr>
      <w:r>
        <w:rPr>
          <w:sz w:val="22"/>
        </w:rPr>
        <w:t>b) Apresentem valores manifestamente excessivos ou manifestamente inexeqüíveis;</w:t>
      </w:r>
    </w:p>
    <w:p w:rsidR="000F3229" w:rsidRDefault="000F3229" w:rsidP="000F3229">
      <w:pPr>
        <w:pStyle w:val="WW-NormalWeb"/>
        <w:numPr>
          <w:ilvl w:val="0"/>
          <w:numId w:val="6"/>
        </w:numPr>
        <w:tabs>
          <w:tab w:val="num" w:pos="567"/>
        </w:tabs>
        <w:spacing w:before="0" w:after="0"/>
        <w:ind w:left="284" w:firstLine="0"/>
        <w:jc w:val="both"/>
        <w:rPr>
          <w:sz w:val="22"/>
        </w:rPr>
      </w:pPr>
      <w:r>
        <w:rPr>
          <w:sz w:val="22"/>
        </w:rPr>
        <w:t>Sejam omissas, vagas ou apresentem irregularidades ou defeitos capazes de impedir o julgamento;</w:t>
      </w:r>
    </w:p>
    <w:p w:rsidR="000F3229" w:rsidRDefault="000F3229" w:rsidP="000F3229">
      <w:pPr>
        <w:pStyle w:val="WW-NormalWeb"/>
        <w:spacing w:before="0" w:after="0"/>
        <w:ind w:left="284"/>
        <w:jc w:val="both"/>
        <w:rPr>
          <w:sz w:val="22"/>
        </w:rPr>
      </w:pPr>
      <w:r>
        <w:rPr>
          <w:sz w:val="22"/>
        </w:rPr>
        <w:t xml:space="preserve"> </w:t>
      </w:r>
    </w:p>
    <w:p w:rsidR="000F3229" w:rsidRDefault="000F3229" w:rsidP="000F3229">
      <w:pPr>
        <w:pStyle w:val="WW-NormalWeb"/>
        <w:spacing w:before="0" w:after="0"/>
        <w:jc w:val="both"/>
        <w:rPr>
          <w:sz w:val="22"/>
        </w:rPr>
      </w:pPr>
    </w:p>
    <w:p w:rsidR="000F3229" w:rsidRDefault="000F3229" w:rsidP="000F3229">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0F3229" w:rsidRDefault="000F3229" w:rsidP="000F3229">
      <w:pPr>
        <w:autoSpaceDE w:val="0"/>
        <w:autoSpaceDN w:val="0"/>
        <w:adjustRightInd w:val="0"/>
        <w:ind w:left="567" w:hanging="567"/>
        <w:jc w:val="both"/>
        <w:rPr>
          <w:sz w:val="22"/>
        </w:rPr>
      </w:pPr>
    </w:p>
    <w:p w:rsidR="000F3229" w:rsidRDefault="000F3229" w:rsidP="000F3229">
      <w:pPr>
        <w:autoSpaceDE w:val="0"/>
        <w:autoSpaceDN w:val="0"/>
        <w:adjustRightInd w:val="0"/>
        <w:ind w:left="567" w:hanging="567"/>
        <w:jc w:val="both"/>
        <w:rPr>
          <w:sz w:val="22"/>
        </w:rPr>
      </w:pPr>
      <w:r>
        <w:rPr>
          <w:sz w:val="22"/>
        </w:rPr>
        <w:t>7.18. Caso seja solicitado pelo pregoeiro, o representante da empresa vencedora deverá aguardar a emissão do termo contratual, após homologação pelo prefeito, logo após a sessão do pregão.</w:t>
      </w:r>
    </w:p>
    <w:p w:rsidR="000F3229" w:rsidRDefault="000F3229" w:rsidP="000F3229">
      <w:pPr>
        <w:autoSpaceDE w:val="0"/>
        <w:autoSpaceDN w:val="0"/>
        <w:adjustRightInd w:val="0"/>
        <w:ind w:left="567" w:hanging="567"/>
        <w:jc w:val="both"/>
        <w:rPr>
          <w:sz w:val="22"/>
        </w:rPr>
      </w:pPr>
    </w:p>
    <w:p w:rsidR="000F3229" w:rsidRDefault="000F3229" w:rsidP="000F3229">
      <w:pPr>
        <w:pStyle w:val="WW-NormalWeb"/>
        <w:spacing w:before="0" w:after="0"/>
        <w:jc w:val="both"/>
        <w:rPr>
          <w:b/>
          <w:bCs/>
          <w:sz w:val="22"/>
          <w:szCs w:val="22"/>
          <w:u w:val="single"/>
        </w:rPr>
      </w:pPr>
      <w:r>
        <w:rPr>
          <w:b/>
          <w:bCs/>
          <w:sz w:val="22"/>
          <w:szCs w:val="22"/>
          <w:u w:val="single"/>
        </w:rPr>
        <w:t>CLÁUSULA OITAVA - DOS CRITÉRIOS DE JULGAMENTO</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8.1. Será considerado vencedor o licitante que ofertar o </w:t>
      </w:r>
      <w:r>
        <w:rPr>
          <w:b/>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b/>
          <w:bCs/>
          <w:sz w:val="22"/>
          <w:szCs w:val="22"/>
          <w:u w:val="single"/>
        </w:rPr>
      </w:pPr>
      <w:r>
        <w:rPr>
          <w:b/>
          <w:bCs/>
          <w:sz w:val="22"/>
          <w:szCs w:val="22"/>
          <w:u w:val="single"/>
        </w:rPr>
        <w:t xml:space="preserve">CLÁUSULA NONA - DOS RECURSOS ADMINISTRATIVOS </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0F3229" w:rsidRDefault="000F3229" w:rsidP="000F3229">
      <w:pPr>
        <w:pStyle w:val="WW-NormalWeb"/>
        <w:spacing w:before="0" w:after="0"/>
        <w:jc w:val="both"/>
        <w:rPr>
          <w:sz w:val="22"/>
          <w:szCs w:val="22"/>
        </w:rPr>
      </w:pPr>
      <w:r>
        <w:rPr>
          <w:sz w:val="22"/>
          <w:szCs w:val="22"/>
        </w:rPr>
        <w:t xml:space="preserve"> </w:t>
      </w:r>
    </w:p>
    <w:p w:rsidR="000F3229" w:rsidRDefault="000F3229" w:rsidP="000F3229">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9.3. Da aplicação das penalidades previstas nos itens 11.2.1 e 11.2.2, caberá recurso no prazo de </w:t>
      </w:r>
      <w:proofErr w:type="gramStart"/>
      <w:r>
        <w:rPr>
          <w:sz w:val="22"/>
          <w:szCs w:val="22"/>
        </w:rPr>
        <w:t>5</w:t>
      </w:r>
      <w:proofErr w:type="gramEnd"/>
      <w:r>
        <w:rPr>
          <w:sz w:val="22"/>
          <w:szCs w:val="22"/>
        </w:rPr>
        <w:t xml:space="preserve"> (cinco) dias úteis a partir da data da intimação. </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0F3229" w:rsidRDefault="000F3229" w:rsidP="000F3229">
      <w:pPr>
        <w:pStyle w:val="WW-NormalWeb"/>
        <w:spacing w:before="0" w:after="0"/>
        <w:jc w:val="both"/>
        <w:rPr>
          <w:color w:val="0000FF"/>
          <w:sz w:val="22"/>
          <w:szCs w:val="22"/>
        </w:rPr>
      </w:pPr>
    </w:p>
    <w:p w:rsidR="000F3229" w:rsidRDefault="000F3229" w:rsidP="000F3229">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0F3229" w:rsidRDefault="000F3229" w:rsidP="000F3229">
      <w:pPr>
        <w:pStyle w:val="WW-NormalWeb"/>
        <w:spacing w:before="0" w:after="0"/>
        <w:jc w:val="both"/>
        <w:rPr>
          <w:b/>
          <w:bCs/>
          <w:sz w:val="22"/>
          <w:szCs w:val="22"/>
        </w:rPr>
      </w:pPr>
    </w:p>
    <w:p w:rsidR="000F3229" w:rsidRDefault="000F3229" w:rsidP="000F3229">
      <w:pPr>
        <w:pStyle w:val="WW-NormalWeb"/>
        <w:spacing w:before="0" w:after="0"/>
        <w:jc w:val="both"/>
        <w:rPr>
          <w:b/>
          <w:sz w:val="22"/>
          <w:szCs w:val="22"/>
          <w:u w:val="single"/>
        </w:rPr>
      </w:pPr>
      <w:r>
        <w:rPr>
          <w:b/>
          <w:sz w:val="22"/>
          <w:szCs w:val="22"/>
          <w:u w:val="single"/>
        </w:rPr>
        <w:t>CLÁUSULA DÉCIMA – DA ADJUDICAÇÃO E DA HOMOLOGAÇÃO</w:t>
      </w:r>
    </w:p>
    <w:p w:rsidR="000F3229" w:rsidRDefault="000F3229" w:rsidP="000F3229">
      <w:pPr>
        <w:pStyle w:val="WW-NormalWeb"/>
        <w:spacing w:before="0" w:after="0"/>
        <w:jc w:val="both"/>
        <w:rPr>
          <w:b/>
          <w:sz w:val="22"/>
          <w:szCs w:val="22"/>
          <w:u w:val="single"/>
        </w:rPr>
      </w:pPr>
    </w:p>
    <w:p w:rsidR="000F3229" w:rsidRDefault="000F3229" w:rsidP="000F3229">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0F3229" w:rsidRDefault="000F3229" w:rsidP="000F3229">
      <w:pPr>
        <w:pStyle w:val="WW-NormalWeb"/>
        <w:spacing w:before="0" w:after="0"/>
        <w:jc w:val="both"/>
        <w:rPr>
          <w:sz w:val="22"/>
          <w:szCs w:val="22"/>
        </w:rPr>
      </w:pPr>
      <w:r>
        <w:rPr>
          <w:sz w:val="22"/>
          <w:szCs w:val="22"/>
        </w:rPr>
        <w:t>502</w:t>
      </w:r>
    </w:p>
    <w:p w:rsidR="000F3229" w:rsidRDefault="000F3229" w:rsidP="000F3229">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0F3229" w:rsidRDefault="000F3229" w:rsidP="000F3229">
      <w:pPr>
        <w:pStyle w:val="WW-NormalWeb"/>
        <w:spacing w:before="0" w:after="0"/>
        <w:jc w:val="both"/>
        <w:rPr>
          <w:bCs/>
          <w:color w:val="FF0000"/>
          <w:sz w:val="22"/>
          <w:szCs w:val="22"/>
        </w:rPr>
      </w:pPr>
    </w:p>
    <w:p w:rsidR="000F3229" w:rsidRDefault="000F3229" w:rsidP="000F3229">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0F3229" w:rsidRDefault="000F3229" w:rsidP="000F3229">
      <w:pPr>
        <w:pStyle w:val="WW-NormalWeb"/>
        <w:spacing w:before="0" w:after="0"/>
        <w:jc w:val="both"/>
        <w:rPr>
          <w:bCs/>
          <w:sz w:val="22"/>
          <w:szCs w:val="22"/>
        </w:rPr>
      </w:pPr>
    </w:p>
    <w:p w:rsidR="000F3229" w:rsidRDefault="000F3229" w:rsidP="000F3229">
      <w:pPr>
        <w:pStyle w:val="WW-NormalWeb"/>
        <w:spacing w:before="0" w:after="0"/>
        <w:jc w:val="both"/>
        <w:rPr>
          <w:bCs/>
          <w:sz w:val="22"/>
          <w:szCs w:val="22"/>
        </w:rPr>
      </w:pPr>
      <w:r>
        <w:rPr>
          <w:bCs/>
          <w:sz w:val="22"/>
          <w:szCs w:val="22"/>
        </w:rPr>
        <w:t>10.5. A homologação do resultado desta licitação não implica direito de contratação.</w:t>
      </w:r>
    </w:p>
    <w:p w:rsidR="000F3229" w:rsidRDefault="000F3229" w:rsidP="000F3229">
      <w:pPr>
        <w:pStyle w:val="WW-NormalWeb"/>
        <w:spacing w:before="0" w:after="0"/>
        <w:jc w:val="both"/>
        <w:rPr>
          <w:bCs/>
          <w:sz w:val="22"/>
          <w:szCs w:val="22"/>
        </w:rPr>
      </w:pPr>
    </w:p>
    <w:p w:rsidR="000F3229" w:rsidRDefault="000F3229" w:rsidP="000F3229">
      <w:pPr>
        <w:pStyle w:val="WW-NormalWeb"/>
        <w:spacing w:before="0" w:after="0"/>
        <w:jc w:val="both"/>
        <w:rPr>
          <w:b/>
          <w:bCs/>
          <w:sz w:val="22"/>
          <w:szCs w:val="22"/>
          <w:u w:val="single"/>
        </w:rPr>
      </w:pPr>
      <w:r>
        <w:rPr>
          <w:b/>
          <w:bCs/>
          <w:sz w:val="22"/>
          <w:szCs w:val="22"/>
          <w:u w:val="single"/>
        </w:rPr>
        <w:t>CLÁUSULA DÉCIMA PRIMEIRA - DAS PENALIDADES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0F3229" w:rsidRDefault="000F3229" w:rsidP="000F3229">
      <w:pPr>
        <w:pStyle w:val="WW-NormalWeb"/>
        <w:spacing w:before="0" w:after="0"/>
        <w:ind w:left="708"/>
        <w:jc w:val="both"/>
        <w:rPr>
          <w:sz w:val="22"/>
          <w:szCs w:val="22"/>
        </w:rPr>
      </w:pPr>
    </w:p>
    <w:p w:rsidR="000F3229" w:rsidRDefault="000F3229" w:rsidP="000F3229">
      <w:pPr>
        <w:pStyle w:val="WW-NormalWeb"/>
        <w:spacing w:before="0" w:after="0"/>
        <w:jc w:val="both"/>
        <w:rPr>
          <w:sz w:val="22"/>
          <w:szCs w:val="22"/>
        </w:rPr>
      </w:pPr>
      <w:r>
        <w:rPr>
          <w:sz w:val="22"/>
          <w:szCs w:val="22"/>
        </w:rPr>
        <w:t>11.2.1. Advertência;</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color w:val="FF0000"/>
          <w:sz w:val="22"/>
          <w:szCs w:val="22"/>
        </w:rPr>
      </w:pPr>
      <w:r>
        <w:rPr>
          <w:sz w:val="22"/>
          <w:szCs w:val="22"/>
        </w:rPr>
        <w:t>11.2.2.  Multa de até 20% (vinte por cento) do valor total da obrigação, a critério da Administração e conforme a gravidade do ato.</w:t>
      </w:r>
    </w:p>
    <w:p w:rsidR="000F3229" w:rsidRDefault="000F3229" w:rsidP="000F3229">
      <w:pPr>
        <w:pStyle w:val="WW-NormalWeb"/>
        <w:spacing w:before="0" w:after="0"/>
        <w:jc w:val="both"/>
        <w:rPr>
          <w:sz w:val="22"/>
          <w:szCs w:val="22"/>
        </w:rPr>
      </w:pPr>
    </w:p>
    <w:p w:rsidR="000F3229" w:rsidRDefault="000F3229" w:rsidP="000F3229">
      <w:pPr>
        <w:jc w:val="both"/>
        <w:rPr>
          <w:sz w:val="22"/>
          <w:szCs w:val="22"/>
        </w:rPr>
      </w:pPr>
      <w:r>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0F3229" w:rsidRDefault="000F3229" w:rsidP="000F3229">
      <w:pPr>
        <w:jc w:val="both"/>
        <w:rPr>
          <w:sz w:val="22"/>
          <w:szCs w:val="22"/>
        </w:rPr>
      </w:pPr>
    </w:p>
    <w:p w:rsidR="000F3229" w:rsidRDefault="000F3229" w:rsidP="000F3229">
      <w:pPr>
        <w:jc w:val="both"/>
        <w:rPr>
          <w:sz w:val="22"/>
        </w:rPr>
      </w:pPr>
      <w:r>
        <w:rPr>
          <w:sz w:val="22"/>
          <w:szCs w:val="22"/>
        </w:rPr>
        <w:t xml:space="preserve">11.2.4. </w:t>
      </w:r>
      <w:r>
        <w:rPr>
          <w:sz w:val="22"/>
        </w:rPr>
        <w:t>No caso de prestação de serviço em desacordo, se a empresa repetir a falta, o caso será levado à assessoria jurídica para que proceda à rescisão contratual.</w:t>
      </w:r>
    </w:p>
    <w:p w:rsidR="000F3229" w:rsidRDefault="000F3229" w:rsidP="000F3229">
      <w:pPr>
        <w:pStyle w:val="Corpodetexto2"/>
        <w:suppressAutoHyphens w:val="0"/>
        <w:spacing w:before="0" w:after="0" w:line="240" w:lineRule="auto"/>
        <w:rPr>
          <w:szCs w:val="24"/>
          <w:lang w:eastAsia="pt-BR"/>
        </w:rPr>
      </w:pPr>
    </w:p>
    <w:p w:rsidR="000F3229" w:rsidRDefault="000F3229" w:rsidP="000F3229">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11.5. Poderá ainda a administração aplicar as seguintes sanções, conforme a gravidade da falta:</w:t>
      </w:r>
    </w:p>
    <w:p w:rsidR="000F3229" w:rsidRDefault="000F3229" w:rsidP="000F3229">
      <w:pPr>
        <w:pStyle w:val="WW-NormalWeb"/>
        <w:spacing w:before="0" w:after="0"/>
        <w:jc w:val="both"/>
        <w:rPr>
          <w:sz w:val="22"/>
          <w:szCs w:val="22"/>
        </w:rPr>
      </w:pPr>
    </w:p>
    <w:p w:rsidR="000F3229" w:rsidRDefault="000F3229" w:rsidP="000F3229">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0F3229" w:rsidRDefault="000F3229" w:rsidP="000F3229">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0F3229" w:rsidRDefault="000F3229" w:rsidP="000F3229">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0F3229" w:rsidRDefault="000F3229" w:rsidP="000F3229">
      <w:pPr>
        <w:pStyle w:val="WW-NormalWeb"/>
        <w:spacing w:before="0" w:after="0"/>
        <w:jc w:val="both"/>
        <w:rPr>
          <w:b/>
          <w:bCs/>
          <w:sz w:val="22"/>
          <w:szCs w:val="22"/>
          <w:u w:val="single"/>
        </w:rPr>
      </w:pPr>
    </w:p>
    <w:p w:rsidR="000F3229" w:rsidRDefault="000F3229" w:rsidP="000F3229">
      <w:pPr>
        <w:pStyle w:val="WW-NormalWeb"/>
        <w:spacing w:before="0" w:after="0"/>
        <w:jc w:val="both"/>
        <w:rPr>
          <w:b/>
          <w:bCs/>
          <w:sz w:val="22"/>
          <w:szCs w:val="22"/>
          <w:u w:val="single"/>
        </w:rPr>
      </w:pPr>
      <w:r>
        <w:rPr>
          <w:b/>
          <w:bCs/>
          <w:sz w:val="22"/>
          <w:szCs w:val="22"/>
          <w:u w:val="single"/>
        </w:rPr>
        <w:t>CLÁUSULA DÉCIMA SEGUNDA - DAS OBRIGAÇÕES DO VENCEDOR E DA ENTREGA</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11.1. O licitante vencedor ficará obrigado a:</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0F3229" w:rsidRDefault="000F3229" w:rsidP="000F3229">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objeto,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0F3229" w:rsidRDefault="000F3229" w:rsidP="000F322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0F3229" w:rsidRDefault="000F3229" w:rsidP="000F3229">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0F3229" w:rsidRDefault="000F3229" w:rsidP="000F322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0F3229" w:rsidRDefault="000F3229" w:rsidP="000F322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0F3229" w:rsidRDefault="000F3229" w:rsidP="000F322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0F3229" w:rsidRDefault="000F3229" w:rsidP="000F3229">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0F3229" w:rsidRDefault="000F3229" w:rsidP="000F3229">
      <w:pPr>
        <w:pStyle w:val="WW-NormalWeb"/>
        <w:spacing w:before="0" w:after="0"/>
        <w:jc w:val="both"/>
        <w:rPr>
          <w:b/>
          <w:bCs/>
          <w:sz w:val="22"/>
          <w:szCs w:val="22"/>
          <w:u w:val="single"/>
        </w:rPr>
      </w:pPr>
      <w:r>
        <w:rPr>
          <w:b/>
          <w:bCs/>
          <w:sz w:val="22"/>
          <w:szCs w:val="22"/>
          <w:u w:val="single"/>
        </w:rPr>
        <w:t>CLÁUSULA DÉCIMA SEGUNDA - DO PAGAMENTO</w:t>
      </w:r>
    </w:p>
    <w:p w:rsidR="000F3229" w:rsidRDefault="000F3229" w:rsidP="000F3229">
      <w:pPr>
        <w:pStyle w:val="WW-NormalWeb"/>
        <w:spacing w:before="0" w:after="0"/>
        <w:jc w:val="both"/>
        <w:rPr>
          <w:b/>
          <w:bCs/>
          <w:sz w:val="22"/>
          <w:szCs w:val="22"/>
          <w:u w:val="single"/>
        </w:rPr>
      </w:pPr>
    </w:p>
    <w:p w:rsidR="005C44CB" w:rsidRDefault="005C44CB" w:rsidP="005C44CB">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5C44CB" w:rsidRDefault="005C44CB" w:rsidP="005C44CB">
      <w:pPr>
        <w:pStyle w:val="WW-Corpodetexto2"/>
        <w:rPr>
          <w:rFonts w:ascii="Times New Roman" w:hAnsi="Times New Roman"/>
          <w:sz w:val="22"/>
          <w:szCs w:val="22"/>
        </w:rPr>
      </w:pPr>
    </w:p>
    <w:p w:rsidR="005C44CB" w:rsidRDefault="005C44CB" w:rsidP="005C44CB">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0F3229" w:rsidRDefault="000F3229" w:rsidP="000F3229">
      <w:pPr>
        <w:pStyle w:val="WW-Corpodetexto2"/>
        <w:rPr>
          <w:rFonts w:ascii="Times New Roman" w:hAnsi="Times New Roman"/>
          <w:sz w:val="22"/>
          <w:szCs w:val="22"/>
        </w:rPr>
      </w:pPr>
    </w:p>
    <w:p w:rsidR="000F3229" w:rsidRDefault="000F3229" w:rsidP="000F3229">
      <w:pPr>
        <w:pStyle w:val="WW-NormalWeb"/>
        <w:spacing w:before="0" w:after="0"/>
        <w:jc w:val="both"/>
        <w:rPr>
          <w:sz w:val="22"/>
          <w:szCs w:val="22"/>
        </w:rPr>
      </w:pPr>
      <w:r>
        <w:rPr>
          <w:sz w:val="22"/>
          <w:szCs w:val="22"/>
        </w:rPr>
        <w:t>12.3.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0F3229" w:rsidRDefault="000F3229" w:rsidP="000F3229">
      <w:pPr>
        <w:pStyle w:val="WW-NormalWeb"/>
        <w:spacing w:before="0" w:after="0"/>
        <w:jc w:val="both"/>
        <w:rPr>
          <w:sz w:val="22"/>
          <w:szCs w:val="22"/>
        </w:rPr>
      </w:pPr>
    </w:p>
    <w:p w:rsidR="000F3229" w:rsidRDefault="000F3229" w:rsidP="000F3229">
      <w:pPr>
        <w:pStyle w:val="Recuodecorpodetexto2"/>
        <w:ind w:left="0"/>
        <w:rPr>
          <w:b/>
          <w:bCs/>
        </w:rPr>
      </w:pPr>
      <w:r>
        <w:rPr>
          <w:szCs w:val="22"/>
        </w:rPr>
        <w:t>12.4.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0F3229" w:rsidRDefault="000F3229" w:rsidP="000F322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0F3229" w:rsidRDefault="000F3229" w:rsidP="000F322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0F3229" w:rsidRDefault="000F3229" w:rsidP="000F322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0F3229" w:rsidRDefault="000F3229" w:rsidP="000F322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0F3229" w:rsidRDefault="000F3229" w:rsidP="000F3229">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0F3229" w:rsidRDefault="000F3229" w:rsidP="000F3229">
      <w:pPr>
        <w:tabs>
          <w:tab w:val="left" w:pos="1134"/>
          <w:tab w:val="left" w:pos="1418"/>
        </w:tabs>
        <w:jc w:val="both"/>
        <w:rPr>
          <w:sz w:val="22"/>
          <w:szCs w:val="22"/>
        </w:rPr>
      </w:pPr>
      <w:r>
        <w:rPr>
          <w:sz w:val="22"/>
          <w:szCs w:val="22"/>
        </w:rPr>
        <w:t>14.1. Para garantir o fiel cumprimento do objeto do presente Contrato, a CONTRATANTE se obriga a:</w:t>
      </w:r>
    </w:p>
    <w:p w:rsidR="000F3229" w:rsidRDefault="000F3229" w:rsidP="000F3229">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0F3229" w:rsidRDefault="000F3229" w:rsidP="000F3229">
      <w:pPr>
        <w:numPr>
          <w:ilvl w:val="0"/>
          <w:numId w:val="10"/>
        </w:numPr>
        <w:tabs>
          <w:tab w:val="left" w:pos="1134"/>
          <w:tab w:val="left" w:pos="1418"/>
        </w:tabs>
        <w:jc w:val="both"/>
        <w:rPr>
          <w:b/>
          <w:bCs/>
          <w:color w:val="FF0000"/>
          <w:sz w:val="22"/>
        </w:rPr>
      </w:pPr>
      <w:r>
        <w:rPr>
          <w:sz w:val="22"/>
        </w:rPr>
        <w:t xml:space="preserve">Designar a um responsável para acompanhar a execução do objeto e o seu recebimento, bem como para </w:t>
      </w:r>
      <w:proofErr w:type="gramStart"/>
      <w:r>
        <w:rPr>
          <w:sz w:val="22"/>
        </w:rPr>
        <w:t>dirimir dúvidas</w:t>
      </w:r>
      <w:proofErr w:type="gramEnd"/>
      <w:r>
        <w:rPr>
          <w:sz w:val="22"/>
        </w:rPr>
        <w:t xml:space="preserve"> quando solicitadas pela contratada, promovendo assim o recebimento provisório e definitivo do objeto contratado;</w:t>
      </w:r>
    </w:p>
    <w:p w:rsidR="000F3229" w:rsidRDefault="000F3229" w:rsidP="000F3229">
      <w:pPr>
        <w:numPr>
          <w:ilvl w:val="0"/>
          <w:numId w:val="10"/>
        </w:numPr>
        <w:tabs>
          <w:tab w:val="left" w:pos="1134"/>
          <w:tab w:val="left" w:pos="1418"/>
        </w:tabs>
        <w:jc w:val="both"/>
        <w:rPr>
          <w:sz w:val="22"/>
        </w:rPr>
      </w:pPr>
      <w:r>
        <w:rPr>
          <w:sz w:val="22"/>
        </w:rPr>
        <w:t>Notificar a CONTRATADA, imediatamente, sobre as faltas e defeitos observados no cumprimento da obrigação ora ajustada.</w:t>
      </w:r>
    </w:p>
    <w:p w:rsidR="000F3229" w:rsidRDefault="000F3229" w:rsidP="000F3229">
      <w:pPr>
        <w:tabs>
          <w:tab w:val="left" w:pos="1134"/>
          <w:tab w:val="left" w:pos="1418"/>
        </w:tabs>
        <w:ind w:left="-13"/>
        <w:jc w:val="both"/>
        <w:rPr>
          <w:sz w:val="22"/>
        </w:rPr>
      </w:pPr>
    </w:p>
    <w:p w:rsidR="000F3229" w:rsidRDefault="000F3229" w:rsidP="000F3229">
      <w:pPr>
        <w:pStyle w:val="WW-NormalWeb"/>
        <w:spacing w:before="120" w:after="0"/>
        <w:jc w:val="both"/>
        <w:rPr>
          <w:b/>
          <w:bCs/>
          <w:sz w:val="22"/>
          <w:szCs w:val="22"/>
          <w:u w:val="single"/>
        </w:rPr>
      </w:pPr>
      <w:r>
        <w:rPr>
          <w:b/>
          <w:bCs/>
          <w:sz w:val="22"/>
          <w:szCs w:val="22"/>
          <w:u w:val="single"/>
        </w:rPr>
        <w:t>CLÁUSULA DÉCIMA QUINTA - DO PAGAMENTO</w:t>
      </w:r>
    </w:p>
    <w:p w:rsidR="000F3229" w:rsidRDefault="000F3229" w:rsidP="000F3229">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0F3229" w:rsidRDefault="000F3229" w:rsidP="000F322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Os pagamentos,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darão </w:t>
      </w:r>
      <w:proofErr w:type="spellStart"/>
      <w:r>
        <w:rPr>
          <w:rFonts w:ascii="Times New Roman" w:hAnsi="Times New Roman" w:cs="Times New Roman"/>
          <w:szCs w:val="22"/>
        </w:rPr>
        <w:t>parceladamente</w:t>
      </w:r>
      <w:proofErr w:type="spellEnd"/>
      <w:r>
        <w:rPr>
          <w:rFonts w:ascii="Times New Roman" w:hAnsi="Times New Roman" w:cs="Times New Roman"/>
          <w:szCs w:val="22"/>
        </w:rPr>
        <w:t>, conforme os pedidos constantes nas ordens de fornecimento, em até 30 (trinta) dias úteis após atesto dos documentos fiscais, que se dará em até 03 dias úteis após recebimento definitivo do bem (vide item 13.2).</w:t>
      </w:r>
    </w:p>
    <w:p w:rsidR="000F3229" w:rsidRDefault="000F3229" w:rsidP="000F322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0F3229" w:rsidRDefault="000F3229" w:rsidP="000F322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0F3229" w:rsidRDefault="000F3229" w:rsidP="000F3229">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0F3229" w:rsidRDefault="000F3229" w:rsidP="000F3229">
      <w:pPr>
        <w:jc w:val="both"/>
        <w:rPr>
          <w:sz w:val="22"/>
        </w:rPr>
      </w:pPr>
      <w:r>
        <w:rPr>
          <w:sz w:val="22"/>
          <w:szCs w:val="22"/>
        </w:rPr>
        <w:t>15.6 -</w:t>
      </w:r>
      <w:r>
        <w:rPr>
          <w:sz w:val="22"/>
        </w:rPr>
        <w:t xml:space="preserve"> DO ACRÉSCIMO E SUPRESSÃO:</w:t>
      </w:r>
    </w:p>
    <w:p w:rsidR="000F3229" w:rsidRDefault="000F3229" w:rsidP="000F3229">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0F3229" w:rsidRDefault="000F3229" w:rsidP="000F3229">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0F3229" w:rsidRDefault="000F3229" w:rsidP="000F3229">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0F3229" w:rsidRDefault="000F3229" w:rsidP="000F3229">
      <w:pPr>
        <w:pStyle w:val="Recuodecorpodetexto"/>
        <w:tabs>
          <w:tab w:val="left" w:pos="1134"/>
          <w:tab w:val="left" w:pos="1418"/>
        </w:tabs>
        <w:spacing w:before="0" w:after="0"/>
        <w:ind w:left="0"/>
        <w:rPr>
          <w:rFonts w:ascii="Times New Roman" w:hAnsi="Times New Roman" w:cs="Times New Roman"/>
          <w:szCs w:val="24"/>
        </w:rPr>
      </w:pPr>
    </w:p>
    <w:p w:rsidR="000F3229" w:rsidRDefault="000F3229" w:rsidP="000F3229">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0F3229" w:rsidRDefault="000F3229" w:rsidP="000F3229">
      <w:pPr>
        <w:pStyle w:val="WW-NormalWeb"/>
        <w:spacing w:before="0" w:after="0"/>
        <w:jc w:val="both"/>
        <w:rPr>
          <w:b/>
          <w:bCs/>
          <w:sz w:val="22"/>
          <w:szCs w:val="22"/>
          <w:u w:val="single"/>
        </w:rPr>
      </w:pPr>
    </w:p>
    <w:p w:rsidR="000F3229" w:rsidRDefault="000F3229" w:rsidP="000F3229">
      <w:pPr>
        <w:pStyle w:val="WW-NormalWeb"/>
        <w:spacing w:before="0" w:after="0"/>
        <w:jc w:val="both"/>
        <w:rPr>
          <w:b/>
          <w:bCs/>
          <w:sz w:val="22"/>
          <w:szCs w:val="22"/>
          <w:u w:val="single"/>
        </w:rPr>
      </w:pPr>
      <w:r>
        <w:rPr>
          <w:b/>
          <w:bCs/>
          <w:sz w:val="22"/>
          <w:szCs w:val="22"/>
          <w:u w:val="single"/>
        </w:rPr>
        <w:t>CLÁUSULA DÉCIMA SEXTA - DA RESCISÃO</w:t>
      </w:r>
    </w:p>
    <w:p w:rsidR="000F3229" w:rsidRDefault="000F3229" w:rsidP="000F3229">
      <w:pPr>
        <w:pStyle w:val="WW-NormalWeb"/>
        <w:spacing w:before="0" w:after="0"/>
        <w:jc w:val="both"/>
        <w:rPr>
          <w:sz w:val="22"/>
          <w:szCs w:val="22"/>
        </w:rPr>
      </w:pPr>
      <w:r>
        <w:rPr>
          <w:sz w:val="22"/>
          <w:szCs w:val="22"/>
        </w:rPr>
        <w:t>16.1. O Contrato poderá ser rescindido nos termos da Lei n. 8.666/93.</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b/>
          <w:sz w:val="22"/>
          <w:szCs w:val="22"/>
          <w:u w:val="single"/>
        </w:rPr>
      </w:pPr>
      <w:r>
        <w:rPr>
          <w:b/>
          <w:sz w:val="22"/>
          <w:szCs w:val="22"/>
          <w:u w:val="single"/>
        </w:rPr>
        <w:t>CLÁUSULA DÉCIMA SÉTIMA - FISCALIZAÇÃO</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17.1. O Município de Estiva</w:t>
      </w:r>
      <w:proofErr w:type="gramStart"/>
      <w:r>
        <w:rPr>
          <w:sz w:val="22"/>
          <w:szCs w:val="22"/>
        </w:rPr>
        <w:t>, exercerá</w:t>
      </w:r>
      <w:proofErr w:type="gramEnd"/>
      <w:r>
        <w:rPr>
          <w:sz w:val="22"/>
          <w:szCs w:val="22"/>
        </w:rPr>
        <w:t xml:space="preserve">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b/>
          <w:bCs/>
          <w:sz w:val="22"/>
          <w:szCs w:val="22"/>
          <w:u w:val="single"/>
        </w:rPr>
      </w:pPr>
      <w:r>
        <w:rPr>
          <w:b/>
          <w:bCs/>
          <w:sz w:val="22"/>
          <w:szCs w:val="22"/>
          <w:u w:val="single"/>
        </w:rPr>
        <w:t>CLÁUSULA DÉCIMA OITAVA - DAS DISPOSIÇÕES FINAIS</w:t>
      </w:r>
    </w:p>
    <w:p w:rsidR="000F3229" w:rsidRDefault="000F3229" w:rsidP="000F3229">
      <w:pPr>
        <w:pStyle w:val="WW-NormalWeb"/>
        <w:spacing w:before="0" w:after="0"/>
        <w:jc w:val="both"/>
        <w:rPr>
          <w:b/>
          <w:bCs/>
          <w:sz w:val="22"/>
          <w:szCs w:val="22"/>
          <w:u w:val="single"/>
        </w:rPr>
      </w:pPr>
    </w:p>
    <w:p w:rsidR="000F3229" w:rsidRDefault="000F3229" w:rsidP="000F3229">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0F3229" w:rsidRDefault="000F3229" w:rsidP="000F3229">
      <w:pPr>
        <w:pStyle w:val="WW-NormalWeb"/>
        <w:spacing w:before="0" w:after="0"/>
        <w:jc w:val="both"/>
        <w:rPr>
          <w:sz w:val="22"/>
        </w:rPr>
      </w:pPr>
    </w:p>
    <w:p w:rsidR="000F3229" w:rsidRDefault="000F3229" w:rsidP="000F3229">
      <w:pPr>
        <w:ind w:right="400"/>
        <w:jc w:val="both"/>
        <w:rPr>
          <w:sz w:val="22"/>
        </w:rPr>
      </w:pPr>
      <w:r>
        <w:rPr>
          <w:sz w:val="22"/>
        </w:rPr>
        <w:t>18.2. Reserva-se ao pregoeiro o direito de solicitar, em qualquer época ou oportunidade, informações complementares.</w:t>
      </w:r>
    </w:p>
    <w:p w:rsidR="000F3229" w:rsidRDefault="000F3229" w:rsidP="000F3229">
      <w:pPr>
        <w:ind w:right="400"/>
        <w:jc w:val="both"/>
        <w:rPr>
          <w:sz w:val="22"/>
        </w:rPr>
      </w:pPr>
    </w:p>
    <w:p w:rsidR="000F3229" w:rsidRDefault="000F3229" w:rsidP="000F3229">
      <w:pPr>
        <w:ind w:right="400"/>
        <w:jc w:val="both"/>
        <w:rPr>
          <w:sz w:val="22"/>
        </w:rPr>
      </w:pPr>
      <w:r>
        <w:rPr>
          <w:sz w:val="22"/>
        </w:rPr>
        <w:t>18.3. No interesse da Administração, sem que caiba aos participantes qualquer reclamação ou indenização:</w:t>
      </w:r>
    </w:p>
    <w:p w:rsidR="000F3229" w:rsidRDefault="000F3229" w:rsidP="000F3229">
      <w:pPr>
        <w:pStyle w:val="Textoembloco"/>
        <w:numPr>
          <w:ilvl w:val="0"/>
          <w:numId w:val="12"/>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0F3229" w:rsidRDefault="000F3229" w:rsidP="000F3229">
      <w:pPr>
        <w:pStyle w:val="Textoembloco"/>
        <w:numPr>
          <w:ilvl w:val="0"/>
          <w:numId w:val="12"/>
        </w:numPr>
      </w:pPr>
      <w:proofErr w:type="gramStart"/>
      <w:r>
        <w:t>poderão</w:t>
      </w:r>
      <w:proofErr w:type="gramEnd"/>
      <w:r>
        <w:t xml:space="preserve"> ser alteradas as condições do presente edital, com fixação de novo prazo para a sua realização.</w:t>
      </w:r>
    </w:p>
    <w:p w:rsidR="000F3229" w:rsidRDefault="000F3229" w:rsidP="000F3229">
      <w:pPr>
        <w:pStyle w:val="Textoembloco"/>
        <w:numPr>
          <w:ilvl w:val="0"/>
          <w:numId w:val="12"/>
        </w:numPr>
      </w:pPr>
      <w:proofErr w:type="gramStart"/>
      <w:r>
        <w:t>a</w:t>
      </w:r>
      <w:proofErr w:type="gramEnd"/>
      <w:r>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0F3229" w:rsidRDefault="000F3229" w:rsidP="000F3229">
      <w:pPr>
        <w:ind w:right="400"/>
        <w:jc w:val="both"/>
        <w:rPr>
          <w:sz w:val="22"/>
        </w:rPr>
      </w:pPr>
    </w:p>
    <w:p w:rsidR="000F3229" w:rsidRDefault="000F3229" w:rsidP="000F3229">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0F3229" w:rsidRDefault="000F3229" w:rsidP="000F3229">
      <w:pPr>
        <w:ind w:right="400"/>
        <w:jc w:val="both"/>
        <w:rPr>
          <w:sz w:val="22"/>
        </w:rPr>
      </w:pPr>
    </w:p>
    <w:p w:rsidR="000F3229" w:rsidRDefault="000F3229" w:rsidP="000F3229">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0F3229" w:rsidRDefault="000F3229" w:rsidP="000F3229">
      <w:pPr>
        <w:ind w:right="400"/>
        <w:jc w:val="both"/>
        <w:rPr>
          <w:sz w:val="22"/>
        </w:rPr>
      </w:pPr>
      <w:r>
        <w:rPr>
          <w:sz w:val="22"/>
        </w:rPr>
        <w:t> </w:t>
      </w:r>
    </w:p>
    <w:p w:rsidR="000F3229" w:rsidRDefault="000F3229" w:rsidP="000F3229">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0F3229" w:rsidRDefault="000F3229" w:rsidP="000F3229">
      <w:pPr>
        <w:pStyle w:val="WW-NormalWeb"/>
        <w:spacing w:before="0" w:after="0"/>
        <w:jc w:val="both"/>
        <w:rPr>
          <w:sz w:val="22"/>
        </w:rPr>
      </w:pPr>
    </w:p>
    <w:p w:rsidR="000F3229" w:rsidRDefault="000F3229" w:rsidP="000F3229">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18.8.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18.9.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18.11. O Município reserva-se o direito de filmar e/ou gravar as Sessões e utilizar este meio como prova.</w:t>
      </w:r>
    </w:p>
    <w:p w:rsidR="000F3229" w:rsidRDefault="000F3229" w:rsidP="000F3229">
      <w:pPr>
        <w:pStyle w:val="WW-NormalWeb"/>
        <w:spacing w:before="0" w:after="0"/>
        <w:jc w:val="both"/>
        <w:rPr>
          <w:sz w:val="22"/>
          <w:szCs w:val="22"/>
        </w:rPr>
      </w:pPr>
    </w:p>
    <w:p w:rsidR="000F3229" w:rsidRDefault="000F3229" w:rsidP="000F3229">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0F3229" w:rsidRDefault="000F3229" w:rsidP="000F3229">
      <w:pPr>
        <w:jc w:val="both"/>
        <w:rPr>
          <w:sz w:val="22"/>
          <w:szCs w:val="22"/>
        </w:rPr>
      </w:pPr>
    </w:p>
    <w:p w:rsidR="000F3229" w:rsidRDefault="000F3229" w:rsidP="000F3229">
      <w:pPr>
        <w:jc w:val="both"/>
        <w:rPr>
          <w:sz w:val="22"/>
          <w:szCs w:val="22"/>
        </w:rPr>
      </w:pPr>
      <w:r>
        <w:rPr>
          <w:sz w:val="22"/>
          <w:szCs w:val="22"/>
        </w:rPr>
        <w:t xml:space="preserve">18.13.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0F3229" w:rsidRDefault="000F3229" w:rsidP="000F3229">
      <w:pPr>
        <w:jc w:val="both"/>
        <w:rPr>
          <w:sz w:val="22"/>
          <w:szCs w:val="22"/>
        </w:rPr>
      </w:pPr>
    </w:p>
    <w:p w:rsidR="000F3229" w:rsidRDefault="000F3229" w:rsidP="000F3229">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0F3229" w:rsidRDefault="000F3229" w:rsidP="000F3229">
      <w:pPr>
        <w:jc w:val="both"/>
        <w:rPr>
          <w:sz w:val="22"/>
          <w:szCs w:val="22"/>
        </w:rPr>
      </w:pPr>
    </w:p>
    <w:p w:rsidR="000F3229" w:rsidRDefault="000F3229" w:rsidP="000F3229">
      <w:pPr>
        <w:pStyle w:val="Corpodetexto2"/>
        <w:spacing w:before="0" w:after="0" w:line="240" w:lineRule="auto"/>
      </w:pPr>
      <w:r>
        <w:t>18.15. Para fins de dirimir controvérsias decorrentes deste certame, o Foro competente é o da comarca de Pouso Alegre-MG, excluindo qualquer outro.</w:t>
      </w:r>
      <w:r>
        <w:tab/>
      </w:r>
    </w:p>
    <w:p w:rsidR="000F3229" w:rsidRDefault="000F3229" w:rsidP="000F3229">
      <w:pPr>
        <w:jc w:val="center"/>
        <w:rPr>
          <w:sz w:val="22"/>
          <w:szCs w:val="22"/>
        </w:rPr>
      </w:pPr>
      <w:r>
        <w:rPr>
          <w:sz w:val="22"/>
          <w:szCs w:val="22"/>
        </w:rPr>
        <w:t xml:space="preserve">Estiva, </w:t>
      </w:r>
      <w:r w:rsidR="00D628F9">
        <w:rPr>
          <w:sz w:val="22"/>
          <w:szCs w:val="22"/>
        </w:rPr>
        <w:t>13 de Março</w:t>
      </w:r>
      <w:r>
        <w:rPr>
          <w:sz w:val="22"/>
          <w:szCs w:val="22"/>
        </w:rPr>
        <w:t xml:space="preserve"> de 2014.</w:t>
      </w:r>
    </w:p>
    <w:p w:rsidR="000F3229" w:rsidRDefault="000F3229" w:rsidP="000F3229">
      <w:pPr>
        <w:jc w:val="center"/>
        <w:rPr>
          <w:sz w:val="22"/>
          <w:szCs w:val="22"/>
        </w:rPr>
      </w:pPr>
    </w:p>
    <w:p w:rsidR="000F3229" w:rsidRDefault="000F3229" w:rsidP="000F3229">
      <w:pPr>
        <w:jc w:val="center"/>
        <w:rPr>
          <w:sz w:val="22"/>
          <w:szCs w:val="22"/>
        </w:rPr>
      </w:pPr>
    </w:p>
    <w:p w:rsidR="000F3229" w:rsidRDefault="000F3229" w:rsidP="000F3229">
      <w:pPr>
        <w:jc w:val="center"/>
        <w:rPr>
          <w:sz w:val="22"/>
          <w:szCs w:val="22"/>
        </w:rPr>
      </w:pPr>
    </w:p>
    <w:p w:rsidR="000F3229" w:rsidRDefault="000F3229" w:rsidP="000F3229">
      <w:pPr>
        <w:jc w:val="center"/>
        <w:rPr>
          <w:sz w:val="22"/>
          <w:szCs w:val="22"/>
        </w:rPr>
      </w:pPr>
    </w:p>
    <w:p w:rsidR="000F3229" w:rsidRDefault="000F3229" w:rsidP="000F3229">
      <w:pPr>
        <w:jc w:val="center"/>
        <w:rPr>
          <w:sz w:val="22"/>
          <w:szCs w:val="22"/>
        </w:rPr>
      </w:pPr>
    </w:p>
    <w:p w:rsidR="000F3229" w:rsidRDefault="000F3229" w:rsidP="000F3229">
      <w:pPr>
        <w:jc w:val="center"/>
        <w:rPr>
          <w:sz w:val="22"/>
          <w:szCs w:val="22"/>
        </w:rPr>
      </w:pPr>
    </w:p>
    <w:p w:rsidR="000F3229" w:rsidRDefault="000F3229" w:rsidP="000F3229">
      <w:pPr>
        <w:jc w:val="center"/>
        <w:rPr>
          <w:sz w:val="22"/>
          <w:szCs w:val="22"/>
        </w:rPr>
      </w:pPr>
    </w:p>
    <w:tbl>
      <w:tblPr>
        <w:tblW w:w="0" w:type="auto"/>
        <w:jc w:val="center"/>
        <w:tblLayout w:type="fixed"/>
        <w:tblCellMar>
          <w:left w:w="70" w:type="dxa"/>
          <w:right w:w="70" w:type="dxa"/>
        </w:tblCellMar>
        <w:tblLook w:val="04A0"/>
      </w:tblPr>
      <w:tblGrid>
        <w:gridCol w:w="8566"/>
      </w:tblGrid>
      <w:tr w:rsidR="000F3229" w:rsidTr="000F3229">
        <w:trPr>
          <w:cantSplit/>
          <w:jc w:val="center"/>
        </w:trPr>
        <w:tc>
          <w:tcPr>
            <w:tcW w:w="8566" w:type="dxa"/>
          </w:tcPr>
          <w:p w:rsidR="000F3229" w:rsidRDefault="000F3229" w:rsidP="000F3229">
            <w:pPr>
              <w:pStyle w:val="Ttulo3"/>
              <w:numPr>
                <w:ilvl w:val="2"/>
                <w:numId w:val="2"/>
              </w:numPr>
              <w:spacing w:line="276" w:lineRule="auto"/>
              <w:rPr>
                <w:rFonts w:ascii="Times New Roman" w:hAnsi="Times New Roman"/>
                <w:b w:val="0"/>
                <w:sz w:val="22"/>
                <w:szCs w:val="22"/>
              </w:rPr>
            </w:pPr>
            <w:r>
              <w:rPr>
                <w:rFonts w:ascii="Times New Roman" w:hAnsi="Times New Roman"/>
                <w:bCs/>
                <w:sz w:val="22"/>
                <w:szCs w:val="22"/>
              </w:rPr>
              <w:t>Denisia Moreira Leite</w:t>
            </w:r>
          </w:p>
          <w:p w:rsidR="000F3229" w:rsidRDefault="000F3229" w:rsidP="000F3229">
            <w:pPr>
              <w:spacing w:line="276" w:lineRule="auto"/>
              <w:jc w:val="center"/>
              <w:rPr>
                <w:b/>
                <w:lang w:eastAsia="en-US"/>
              </w:rPr>
            </w:pPr>
            <w:r>
              <w:rPr>
                <w:b/>
                <w:sz w:val="22"/>
                <w:szCs w:val="22"/>
                <w:lang w:eastAsia="en-US"/>
              </w:rPr>
              <w:t>Pregoeira</w:t>
            </w: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p>
          <w:p w:rsidR="000F3229" w:rsidRDefault="000F3229" w:rsidP="000F3229">
            <w:pPr>
              <w:spacing w:line="276" w:lineRule="auto"/>
              <w:jc w:val="center"/>
              <w:rPr>
                <w:b/>
                <w:lang w:eastAsia="en-US"/>
              </w:rPr>
            </w:pPr>
            <w:r>
              <w:rPr>
                <w:b/>
                <w:sz w:val="22"/>
                <w:szCs w:val="22"/>
                <w:lang w:eastAsia="en-US"/>
              </w:rPr>
              <w:t>Ana Paula Marques Mendonça</w:t>
            </w:r>
          </w:p>
          <w:p w:rsidR="000F3229" w:rsidRDefault="000F3229" w:rsidP="000F3229">
            <w:pPr>
              <w:spacing w:line="276" w:lineRule="auto"/>
              <w:jc w:val="center"/>
              <w:rPr>
                <w:lang w:eastAsia="en-US"/>
              </w:rPr>
            </w:pPr>
            <w:r>
              <w:rPr>
                <w:b/>
                <w:sz w:val="22"/>
                <w:szCs w:val="22"/>
                <w:lang w:eastAsia="en-US"/>
              </w:rPr>
              <w:t>Dir. Mun. de Compras e Licitações.</w:t>
            </w:r>
          </w:p>
        </w:tc>
      </w:tr>
    </w:tbl>
    <w:p w:rsidR="000F3229" w:rsidRDefault="000F3229" w:rsidP="000F3229">
      <w:pPr>
        <w:rPr>
          <w:b/>
          <w:sz w:val="30"/>
          <w:szCs w:val="22"/>
        </w:rPr>
        <w:sectPr w:rsidR="000F3229">
          <w:pgSz w:w="11905" w:h="16837"/>
          <w:pgMar w:top="426" w:right="565" w:bottom="851" w:left="1276" w:header="708" w:footer="708" w:gutter="0"/>
          <w:pgNumType w:start="0"/>
          <w:cols w:space="720"/>
        </w:sectPr>
      </w:pPr>
    </w:p>
    <w:p w:rsidR="000F3229" w:rsidRPr="00FF4ECB" w:rsidRDefault="00BA4DAA" w:rsidP="000F3229">
      <w:pPr>
        <w:jc w:val="center"/>
        <w:rPr>
          <w:b/>
          <w:bCs/>
          <w:sz w:val="28"/>
          <w:szCs w:val="28"/>
        </w:rPr>
      </w:pPr>
      <w:r>
        <w:rPr>
          <w:b/>
          <w:bCs/>
          <w:sz w:val="28"/>
          <w:szCs w:val="28"/>
        </w:rPr>
        <w:t>PREGÃO PRESENCIAL 011/2014-REGISTRO DE PREÇOS 03</w:t>
      </w:r>
      <w:r w:rsidR="000F3229" w:rsidRPr="00FF4ECB">
        <w:rPr>
          <w:b/>
          <w:bCs/>
          <w:sz w:val="28"/>
          <w:szCs w:val="28"/>
        </w:rPr>
        <w:t>/2014</w:t>
      </w:r>
    </w:p>
    <w:p w:rsidR="000F3229" w:rsidRPr="00FF4ECB" w:rsidRDefault="000F3229" w:rsidP="000F3229">
      <w:pPr>
        <w:jc w:val="center"/>
        <w:rPr>
          <w:b/>
          <w:bCs/>
          <w:sz w:val="28"/>
          <w:szCs w:val="28"/>
        </w:rPr>
      </w:pPr>
      <w:r w:rsidRPr="00FF4ECB">
        <w:rPr>
          <w:b/>
          <w:bCs/>
          <w:sz w:val="28"/>
          <w:szCs w:val="28"/>
        </w:rPr>
        <w:t>PREFEITURA MUNICIPAL DE ESTIVA/MG</w:t>
      </w:r>
    </w:p>
    <w:p w:rsidR="00F808EB" w:rsidRDefault="00F808EB" w:rsidP="00F808EB">
      <w:pPr>
        <w:ind w:left="708" w:firstLine="708"/>
        <w:rPr>
          <w:b/>
          <w:bCs/>
          <w:sz w:val="28"/>
          <w:szCs w:val="28"/>
        </w:rPr>
      </w:pPr>
    </w:p>
    <w:p w:rsidR="000F3229" w:rsidRPr="00FF4ECB" w:rsidRDefault="000F3229" w:rsidP="00F808EB">
      <w:pPr>
        <w:ind w:left="708" w:firstLine="708"/>
        <w:rPr>
          <w:b/>
          <w:bCs/>
          <w:sz w:val="28"/>
          <w:szCs w:val="28"/>
        </w:rPr>
      </w:pPr>
      <w:r w:rsidRPr="00FF4ECB">
        <w:rPr>
          <w:b/>
          <w:bCs/>
          <w:sz w:val="28"/>
          <w:szCs w:val="28"/>
        </w:rPr>
        <w:t xml:space="preserve">ANEXO I – ESPECIFICAÇÃO DO OBJETO </w:t>
      </w:r>
    </w:p>
    <w:p w:rsidR="000F3229" w:rsidRPr="00FF4ECB" w:rsidRDefault="000F3229" w:rsidP="000F3229">
      <w:pPr>
        <w:jc w:val="center"/>
        <w:rPr>
          <w:b/>
          <w:bCs/>
          <w:sz w:val="28"/>
          <w:szCs w:val="28"/>
        </w:rPr>
      </w:pPr>
      <w:r w:rsidRPr="00FF4ECB">
        <w:rPr>
          <w:b/>
          <w:bCs/>
          <w:sz w:val="28"/>
          <w:szCs w:val="28"/>
        </w:rPr>
        <w:t>PROPOSTA COMERCIAL</w:t>
      </w:r>
    </w:p>
    <w:p w:rsidR="000F3229" w:rsidRDefault="000F3229" w:rsidP="00F808EB">
      <w:pPr>
        <w:rPr>
          <w:b/>
          <w:bCs/>
          <w:sz w:val="22"/>
          <w:szCs w:val="22"/>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351"/>
        <w:gridCol w:w="2530"/>
        <w:gridCol w:w="1759"/>
        <w:gridCol w:w="1776"/>
        <w:gridCol w:w="1296"/>
      </w:tblGrid>
      <w:tr w:rsidR="000F3229" w:rsidTr="000F3229">
        <w:trPr>
          <w:trHeight w:val="703"/>
        </w:trPr>
        <w:tc>
          <w:tcPr>
            <w:tcW w:w="1351" w:type="dxa"/>
            <w:tcBorders>
              <w:top w:val="single" w:sz="4" w:space="0" w:color="auto"/>
              <w:left w:val="single" w:sz="4" w:space="0" w:color="auto"/>
              <w:bottom w:val="single" w:sz="4" w:space="0" w:color="auto"/>
              <w:right w:val="single" w:sz="4" w:space="0" w:color="auto"/>
            </w:tcBorders>
            <w:hideMark/>
          </w:tcPr>
          <w:p w:rsidR="000F3229" w:rsidRDefault="000F3229" w:rsidP="000F3229">
            <w:pPr>
              <w:spacing w:line="276" w:lineRule="auto"/>
              <w:rPr>
                <w:b/>
                <w:bCs/>
                <w:sz w:val="32"/>
                <w:szCs w:val="32"/>
                <w:lang w:eastAsia="en-US"/>
              </w:rPr>
            </w:pPr>
            <w:r>
              <w:rPr>
                <w:b/>
                <w:bCs/>
                <w:sz w:val="32"/>
                <w:szCs w:val="32"/>
                <w:lang w:eastAsia="en-US"/>
              </w:rPr>
              <w:t xml:space="preserve">ITEM </w:t>
            </w:r>
          </w:p>
        </w:tc>
        <w:tc>
          <w:tcPr>
            <w:tcW w:w="2530" w:type="dxa"/>
            <w:tcBorders>
              <w:top w:val="single" w:sz="4" w:space="0" w:color="auto"/>
              <w:left w:val="single" w:sz="4" w:space="0" w:color="auto"/>
              <w:bottom w:val="single" w:sz="4" w:space="0" w:color="auto"/>
              <w:right w:val="single" w:sz="4" w:space="0" w:color="auto"/>
            </w:tcBorders>
          </w:tcPr>
          <w:p w:rsidR="000F3229" w:rsidRDefault="000F3229" w:rsidP="000F3229">
            <w:pPr>
              <w:spacing w:line="276" w:lineRule="auto"/>
              <w:rPr>
                <w:b/>
                <w:bCs/>
                <w:sz w:val="32"/>
                <w:szCs w:val="32"/>
                <w:lang w:eastAsia="en-US"/>
              </w:rPr>
            </w:pPr>
            <w:r>
              <w:rPr>
                <w:b/>
                <w:bCs/>
                <w:sz w:val="32"/>
                <w:szCs w:val="32"/>
                <w:lang w:eastAsia="en-US"/>
              </w:rPr>
              <w:t>DESCRIÇÃO</w:t>
            </w:r>
          </w:p>
        </w:tc>
        <w:tc>
          <w:tcPr>
            <w:tcW w:w="1759" w:type="dxa"/>
            <w:tcBorders>
              <w:top w:val="single" w:sz="4" w:space="0" w:color="auto"/>
              <w:left w:val="single" w:sz="4" w:space="0" w:color="auto"/>
              <w:bottom w:val="single" w:sz="4" w:space="0" w:color="auto"/>
              <w:right w:val="single" w:sz="4" w:space="0" w:color="auto"/>
            </w:tcBorders>
          </w:tcPr>
          <w:p w:rsidR="000F3229" w:rsidRDefault="000F3229" w:rsidP="000F3229">
            <w:pPr>
              <w:spacing w:line="276" w:lineRule="auto"/>
              <w:rPr>
                <w:b/>
                <w:bCs/>
                <w:sz w:val="32"/>
                <w:szCs w:val="32"/>
                <w:lang w:eastAsia="en-US"/>
              </w:rPr>
            </w:pPr>
            <w:r>
              <w:rPr>
                <w:b/>
                <w:bCs/>
                <w:sz w:val="32"/>
                <w:szCs w:val="32"/>
                <w:lang w:eastAsia="en-US"/>
              </w:rPr>
              <w:t>Quantidade</w:t>
            </w:r>
          </w:p>
        </w:tc>
        <w:tc>
          <w:tcPr>
            <w:tcW w:w="1776" w:type="dxa"/>
            <w:tcBorders>
              <w:top w:val="single" w:sz="4" w:space="0" w:color="auto"/>
              <w:left w:val="single" w:sz="4" w:space="0" w:color="auto"/>
              <w:bottom w:val="single" w:sz="4" w:space="0" w:color="auto"/>
              <w:right w:val="single" w:sz="4" w:space="0" w:color="auto"/>
            </w:tcBorders>
          </w:tcPr>
          <w:p w:rsidR="000F3229" w:rsidRDefault="000F3229" w:rsidP="000F3229">
            <w:pPr>
              <w:spacing w:line="276" w:lineRule="auto"/>
              <w:rPr>
                <w:b/>
                <w:bCs/>
                <w:sz w:val="32"/>
                <w:szCs w:val="32"/>
                <w:lang w:eastAsia="en-US"/>
              </w:rPr>
            </w:pPr>
            <w:r>
              <w:rPr>
                <w:b/>
                <w:bCs/>
                <w:sz w:val="32"/>
                <w:szCs w:val="32"/>
                <w:lang w:eastAsia="en-US"/>
              </w:rPr>
              <w:t>VALOR UNITARIO</w:t>
            </w:r>
          </w:p>
        </w:tc>
        <w:tc>
          <w:tcPr>
            <w:tcW w:w="1296" w:type="dxa"/>
            <w:tcBorders>
              <w:top w:val="single" w:sz="4" w:space="0" w:color="auto"/>
              <w:left w:val="single" w:sz="4" w:space="0" w:color="auto"/>
              <w:bottom w:val="single" w:sz="4" w:space="0" w:color="auto"/>
              <w:right w:val="single" w:sz="4" w:space="0" w:color="auto"/>
            </w:tcBorders>
          </w:tcPr>
          <w:p w:rsidR="000F3229" w:rsidRDefault="000F3229" w:rsidP="000F3229">
            <w:pPr>
              <w:spacing w:line="276" w:lineRule="auto"/>
              <w:rPr>
                <w:b/>
                <w:bCs/>
                <w:sz w:val="32"/>
                <w:szCs w:val="32"/>
                <w:lang w:eastAsia="en-US"/>
              </w:rPr>
            </w:pPr>
            <w:r>
              <w:rPr>
                <w:b/>
                <w:bCs/>
                <w:sz w:val="32"/>
                <w:szCs w:val="32"/>
                <w:lang w:eastAsia="en-US"/>
              </w:rPr>
              <w:t>VALOR</w:t>
            </w:r>
          </w:p>
          <w:p w:rsidR="000F3229" w:rsidRDefault="000F3229" w:rsidP="000F3229">
            <w:pPr>
              <w:spacing w:line="276" w:lineRule="auto"/>
              <w:rPr>
                <w:b/>
                <w:bCs/>
                <w:sz w:val="32"/>
                <w:szCs w:val="32"/>
                <w:lang w:eastAsia="en-US"/>
              </w:rPr>
            </w:pPr>
            <w:r>
              <w:rPr>
                <w:b/>
                <w:bCs/>
                <w:sz w:val="32"/>
                <w:szCs w:val="32"/>
                <w:lang w:eastAsia="en-US"/>
              </w:rPr>
              <w:t>TOTAL</w:t>
            </w:r>
          </w:p>
        </w:tc>
      </w:tr>
      <w:tr w:rsidR="000F3229" w:rsidTr="00847ED1">
        <w:trPr>
          <w:trHeight w:val="1239"/>
        </w:trPr>
        <w:tc>
          <w:tcPr>
            <w:tcW w:w="1351" w:type="dxa"/>
            <w:tcBorders>
              <w:top w:val="single" w:sz="4" w:space="0" w:color="auto"/>
              <w:left w:val="single" w:sz="4" w:space="0" w:color="auto"/>
              <w:bottom w:val="single" w:sz="4" w:space="0" w:color="auto"/>
              <w:right w:val="single" w:sz="4" w:space="0" w:color="auto"/>
            </w:tcBorders>
            <w:hideMark/>
          </w:tcPr>
          <w:p w:rsidR="000F3229" w:rsidRDefault="000F3229" w:rsidP="000F3229">
            <w:pPr>
              <w:spacing w:line="276" w:lineRule="auto"/>
              <w:jc w:val="center"/>
              <w:rPr>
                <w:b/>
                <w:bCs/>
                <w:sz w:val="32"/>
                <w:szCs w:val="32"/>
                <w:lang w:eastAsia="en-US"/>
              </w:rPr>
            </w:pPr>
            <w:r>
              <w:rPr>
                <w:b/>
                <w:bCs/>
                <w:sz w:val="32"/>
                <w:szCs w:val="32"/>
                <w:lang w:eastAsia="en-US"/>
              </w:rPr>
              <w:t>01</w:t>
            </w:r>
          </w:p>
        </w:tc>
        <w:tc>
          <w:tcPr>
            <w:tcW w:w="2530" w:type="dxa"/>
            <w:tcBorders>
              <w:top w:val="single" w:sz="4" w:space="0" w:color="auto"/>
              <w:left w:val="single" w:sz="4" w:space="0" w:color="auto"/>
              <w:bottom w:val="single" w:sz="4" w:space="0" w:color="auto"/>
              <w:right w:val="single" w:sz="4" w:space="0" w:color="auto"/>
            </w:tcBorders>
          </w:tcPr>
          <w:p w:rsidR="000F3229" w:rsidRDefault="00847ED1" w:rsidP="000F3229">
            <w:pPr>
              <w:spacing w:line="276" w:lineRule="auto"/>
              <w:jc w:val="both"/>
              <w:rPr>
                <w:b/>
                <w:bCs/>
                <w:sz w:val="32"/>
                <w:szCs w:val="32"/>
                <w:lang w:eastAsia="en-US"/>
              </w:rPr>
            </w:pPr>
            <w:r>
              <w:rPr>
                <w:b/>
                <w:bCs/>
                <w:sz w:val="32"/>
                <w:szCs w:val="32"/>
                <w:lang w:eastAsia="en-US"/>
              </w:rPr>
              <w:t>PNEU 185/65</w:t>
            </w:r>
          </w:p>
          <w:p w:rsidR="00847ED1" w:rsidRDefault="00847ED1" w:rsidP="000F3229">
            <w:pPr>
              <w:spacing w:line="276" w:lineRule="auto"/>
              <w:jc w:val="both"/>
              <w:rPr>
                <w:b/>
                <w:bCs/>
                <w:sz w:val="32"/>
                <w:szCs w:val="32"/>
                <w:lang w:eastAsia="en-US"/>
              </w:rPr>
            </w:pPr>
            <w:r>
              <w:rPr>
                <w:b/>
                <w:bCs/>
                <w:sz w:val="32"/>
                <w:szCs w:val="32"/>
                <w:lang w:eastAsia="en-US"/>
              </w:rPr>
              <w:t>R14</w:t>
            </w:r>
          </w:p>
        </w:tc>
        <w:tc>
          <w:tcPr>
            <w:tcW w:w="1759" w:type="dxa"/>
            <w:tcBorders>
              <w:top w:val="single" w:sz="4" w:space="0" w:color="auto"/>
              <w:left w:val="single" w:sz="4" w:space="0" w:color="auto"/>
              <w:bottom w:val="single" w:sz="4" w:space="0" w:color="auto"/>
              <w:right w:val="single" w:sz="4" w:space="0" w:color="auto"/>
            </w:tcBorders>
          </w:tcPr>
          <w:p w:rsidR="000F3229" w:rsidRDefault="00847ED1" w:rsidP="000F3229">
            <w:pPr>
              <w:spacing w:line="276" w:lineRule="auto"/>
              <w:jc w:val="center"/>
              <w:rPr>
                <w:b/>
                <w:bCs/>
                <w:sz w:val="32"/>
                <w:szCs w:val="32"/>
                <w:lang w:eastAsia="en-US"/>
              </w:rPr>
            </w:pPr>
            <w:r>
              <w:rPr>
                <w:b/>
                <w:bCs/>
                <w:sz w:val="32"/>
                <w:szCs w:val="32"/>
                <w:lang w:eastAsia="en-US"/>
              </w:rPr>
              <w:t>12</w:t>
            </w:r>
          </w:p>
          <w:p w:rsidR="00F54427" w:rsidRDefault="00F54427" w:rsidP="000F3229">
            <w:pPr>
              <w:spacing w:line="276" w:lineRule="auto"/>
              <w:jc w:val="center"/>
              <w:rPr>
                <w:b/>
                <w:bCs/>
                <w:sz w:val="32"/>
                <w:szCs w:val="32"/>
                <w:lang w:eastAsia="en-US"/>
              </w:rPr>
            </w:pPr>
            <w:r>
              <w:rPr>
                <w:b/>
                <w:bCs/>
                <w:sz w:val="32"/>
                <w:szCs w:val="32"/>
                <w:lang w:eastAsia="en-US"/>
              </w:rPr>
              <w:t>Unidades</w:t>
            </w:r>
          </w:p>
        </w:tc>
        <w:tc>
          <w:tcPr>
            <w:tcW w:w="1776" w:type="dxa"/>
            <w:tcBorders>
              <w:top w:val="single" w:sz="4" w:space="0" w:color="auto"/>
              <w:left w:val="single" w:sz="4" w:space="0" w:color="auto"/>
              <w:bottom w:val="single" w:sz="4" w:space="0" w:color="auto"/>
              <w:right w:val="single" w:sz="4" w:space="0" w:color="auto"/>
            </w:tcBorders>
          </w:tcPr>
          <w:p w:rsidR="000F3229" w:rsidRDefault="000F3229"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0F3229" w:rsidRDefault="000F3229" w:rsidP="000F3229">
            <w:pPr>
              <w:spacing w:line="276" w:lineRule="auto"/>
              <w:rPr>
                <w:b/>
                <w:bCs/>
                <w:sz w:val="32"/>
                <w:szCs w:val="32"/>
                <w:lang w:eastAsia="en-US"/>
              </w:rPr>
            </w:pPr>
          </w:p>
        </w:tc>
      </w:tr>
      <w:tr w:rsidR="00847ED1" w:rsidTr="00B152CA">
        <w:trPr>
          <w:trHeight w:val="987"/>
        </w:trPr>
        <w:tc>
          <w:tcPr>
            <w:tcW w:w="1351" w:type="dxa"/>
            <w:tcBorders>
              <w:top w:val="single" w:sz="4" w:space="0" w:color="auto"/>
              <w:left w:val="single" w:sz="4" w:space="0" w:color="auto"/>
              <w:bottom w:val="single" w:sz="4" w:space="0" w:color="auto"/>
              <w:right w:val="single" w:sz="4" w:space="0" w:color="auto"/>
            </w:tcBorders>
            <w:hideMark/>
          </w:tcPr>
          <w:p w:rsidR="00847ED1" w:rsidRDefault="00847ED1" w:rsidP="000F3229">
            <w:pPr>
              <w:spacing w:line="276" w:lineRule="auto"/>
              <w:jc w:val="center"/>
              <w:rPr>
                <w:b/>
                <w:bCs/>
                <w:sz w:val="32"/>
                <w:szCs w:val="32"/>
                <w:lang w:eastAsia="en-US"/>
              </w:rPr>
            </w:pPr>
            <w:r>
              <w:rPr>
                <w:b/>
                <w:bCs/>
                <w:sz w:val="32"/>
                <w:szCs w:val="32"/>
                <w:lang w:eastAsia="en-US"/>
              </w:rPr>
              <w:t>02</w:t>
            </w:r>
          </w:p>
        </w:tc>
        <w:tc>
          <w:tcPr>
            <w:tcW w:w="2530" w:type="dxa"/>
            <w:tcBorders>
              <w:top w:val="single" w:sz="4" w:space="0" w:color="auto"/>
              <w:left w:val="single" w:sz="4" w:space="0" w:color="auto"/>
              <w:bottom w:val="single" w:sz="4" w:space="0" w:color="auto"/>
              <w:right w:val="single" w:sz="4" w:space="0" w:color="auto"/>
            </w:tcBorders>
          </w:tcPr>
          <w:p w:rsidR="00847ED1" w:rsidRDefault="00FD3FA7" w:rsidP="000F3229">
            <w:pPr>
              <w:spacing w:line="276" w:lineRule="auto"/>
              <w:jc w:val="both"/>
              <w:rPr>
                <w:b/>
                <w:bCs/>
                <w:sz w:val="32"/>
                <w:szCs w:val="32"/>
                <w:lang w:eastAsia="en-US"/>
              </w:rPr>
            </w:pPr>
            <w:r>
              <w:rPr>
                <w:b/>
                <w:bCs/>
                <w:sz w:val="32"/>
                <w:szCs w:val="32"/>
                <w:lang w:eastAsia="en-US"/>
              </w:rPr>
              <w:t>CAMARA DE AR 900x20</w:t>
            </w:r>
          </w:p>
          <w:p w:rsidR="00FD3FA7" w:rsidRDefault="00FD3FA7" w:rsidP="000F3229">
            <w:pPr>
              <w:spacing w:line="276" w:lineRule="auto"/>
              <w:jc w:val="both"/>
              <w:rPr>
                <w:b/>
                <w:bCs/>
                <w:sz w:val="32"/>
                <w:szCs w:val="32"/>
                <w:lang w:eastAsia="en-US"/>
              </w:rPr>
            </w:pPr>
          </w:p>
        </w:tc>
        <w:tc>
          <w:tcPr>
            <w:tcW w:w="1759" w:type="dxa"/>
            <w:tcBorders>
              <w:top w:val="single" w:sz="4" w:space="0" w:color="auto"/>
              <w:left w:val="single" w:sz="4" w:space="0" w:color="auto"/>
              <w:bottom w:val="single" w:sz="4" w:space="0" w:color="auto"/>
              <w:right w:val="single" w:sz="4" w:space="0" w:color="auto"/>
            </w:tcBorders>
          </w:tcPr>
          <w:p w:rsidR="00847ED1" w:rsidRDefault="00FD3FA7" w:rsidP="000F3229">
            <w:pPr>
              <w:spacing w:line="276" w:lineRule="auto"/>
              <w:jc w:val="center"/>
              <w:rPr>
                <w:b/>
                <w:bCs/>
                <w:sz w:val="32"/>
                <w:szCs w:val="32"/>
                <w:lang w:eastAsia="en-US"/>
              </w:rPr>
            </w:pPr>
            <w:r>
              <w:rPr>
                <w:b/>
                <w:bCs/>
                <w:sz w:val="32"/>
                <w:szCs w:val="32"/>
                <w:lang w:eastAsia="en-US"/>
              </w:rPr>
              <w:t>16</w:t>
            </w:r>
          </w:p>
          <w:p w:rsidR="00F54427" w:rsidRDefault="00F54427" w:rsidP="000F3229">
            <w:pPr>
              <w:spacing w:line="276" w:lineRule="auto"/>
              <w:jc w:val="center"/>
              <w:rPr>
                <w:b/>
                <w:bCs/>
                <w:sz w:val="32"/>
                <w:szCs w:val="32"/>
                <w:lang w:eastAsia="en-US"/>
              </w:rPr>
            </w:pPr>
            <w:r>
              <w:rPr>
                <w:b/>
                <w:bCs/>
                <w:sz w:val="32"/>
                <w:szCs w:val="32"/>
                <w:lang w:eastAsia="en-US"/>
              </w:rPr>
              <w:t>Unidades</w:t>
            </w:r>
          </w:p>
        </w:tc>
        <w:tc>
          <w:tcPr>
            <w:tcW w:w="1776" w:type="dxa"/>
            <w:tcBorders>
              <w:top w:val="single" w:sz="4" w:space="0" w:color="auto"/>
              <w:left w:val="single" w:sz="4" w:space="0" w:color="auto"/>
              <w:bottom w:val="single" w:sz="4" w:space="0" w:color="auto"/>
              <w:right w:val="single" w:sz="4" w:space="0" w:color="auto"/>
            </w:tcBorders>
          </w:tcPr>
          <w:p w:rsidR="00847ED1" w:rsidRDefault="00847ED1"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847ED1" w:rsidRDefault="00847ED1" w:rsidP="000F3229">
            <w:pPr>
              <w:spacing w:line="276" w:lineRule="auto"/>
              <w:rPr>
                <w:b/>
                <w:bCs/>
                <w:sz w:val="32"/>
                <w:szCs w:val="32"/>
                <w:lang w:eastAsia="en-US"/>
              </w:rPr>
            </w:pPr>
          </w:p>
        </w:tc>
      </w:tr>
      <w:tr w:rsidR="00847ED1" w:rsidTr="00FD3FA7">
        <w:trPr>
          <w:trHeight w:val="1118"/>
        </w:trPr>
        <w:tc>
          <w:tcPr>
            <w:tcW w:w="1351" w:type="dxa"/>
            <w:tcBorders>
              <w:top w:val="single" w:sz="4" w:space="0" w:color="auto"/>
              <w:left w:val="single" w:sz="4" w:space="0" w:color="auto"/>
              <w:bottom w:val="single" w:sz="4" w:space="0" w:color="auto"/>
              <w:right w:val="single" w:sz="4" w:space="0" w:color="auto"/>
            </w:tcBorders>
            <w:hideMark/>
          </w:tcPr>
          <w:p w:rsidR="00847ED1" w:rsidRDefault="00847ED1" w:rsidP="000F3229">
            <w:pPr>
              <w:spacing w:line="276" w:lineRule="auto"/>
              <w:jc w:val="center"/>
              <w:rPr>
                <w:b/>
                <w:bCs/>
                <w:sz w:val="32"/>
                <w:szCs w:val="32"/>
                <w:lang w:eastAsia="en-US"/>
              </w:rPr>
            </w:pPr>
          </w:p>
          <w:p w:rsidR="00847ED1" w:rsidRDefault="00FD3FA7" w:rsidP="000F3229">
            <w:pPr>
              <w:spacing w:line="276" w:lineRule="auto"/>
              <w:jc w:val="center"/>
              <w:rPr>
                <w:b/>
                <w:bCs/>
                <w:sz w:val="32"/>
                <w:szCs w:val="32"/>
                <w:lang w:eastAsia="en-US"/>
              </w:rPr>
            </w:pPr>
            <w:r>
              <w:rPr>
                <w:b/>
                <w:bCs/>
                <w:sz w:val="32"/>
                <w:szCs w:val="32"/>
                <w:lang w:eastAsia="en-US"/>
              </w:rPr>
              <w:t>03</w:t>
            </w:r>
          </w:p>
        </w:tc>
        <w:tc>
          <w:tcPr>
            <w:tcW w:w="2530" w:type="dxa"/>
            <w:tcBorders>
              <w:top w:val="single" w:sz="4" w:space="0" w:color="auto"/>
              <w:left w:val="single" w:sz="4" w:space="0" w:color="auto"/>
              <w:bottom w:val="single" w:sz="4" w:space="0" w:color="auto"/>
              <w:right w:val="single" w:sz="4" w:space="0" w:color="auto"/>
            </w:tcBorders>
          </w:tcPr>
          <w:p w:rsidR="00847ED1" w:rsidRDefault="00FD3FA7" w:rsidP="000F3229">
            <w:pPr>
              <w:spacing w:line="276" w:lineRule="auto"/>
              <w:jc w:val="both"/>
              <w:rPr>
                <w:b/>
                <w:bCs/>
                <w:sz w:val="32"/>
                <w:szCs w:val="32"/>
                <w:lang w:eastAsia="en-US"/>
              </w:rPr>
            </w:pPr>
            <w:r>
              <w:rPr>
                <w:b/>
                <w:bCs/>
                <w:sz w:val="32"/>
                <w:szCs w:val="32"/>
                <w:lang w:eastAsia="en-US"/>
              </w:rPr>
              <w:t xml:space="preserve">PNEU 175/70 </w:t>
            </w:r>
          </w:p>
          <w:p w:rsidR="00FD3FA7" w:rsidRDefault="00FD3FA7" w:rsidP="000F3229">
            <w:pPr>
              <w:spacing w:line="276" w:lineRule="auto"/>
              <w:jc w:val="both"/>
              <w:rPr>
                <w:b/>
                <w:bCs/>
                <w:sz w:val="32"/>
                <w:szCs w:val="32"/>
                <w:lang w:eastAsia="en-US"/>
              </w:rPr>
            </w:pPr>
            <w:r>
              <w:rPr>
                <w:b/>
                <w:bCs/>
                <w:sz w:val="32"/>
                <w:szCs w:val="32"/>
                <w:lang w:eastAsia="en-US"/>
              </w:rPr>
              <w:t>R14</w:t>
            </w:r>
          </w:p>
        </w:tc>
        <w:tc>
          <w:tcPr>
            <w:tcW w:w="1759" w:type="dxa"/>
            <w:tcBorders>
              <w:top w:val="single" w:sz="4" w:space="0" w:color="auto"/>
              <w:left w:val="single" w:sz="4" w:space="0" w:color="auto"/>
              <w:bottom w:val="single" w:sz="4" w:space="0" w:color="auto"/>
              <w:right w:val="single" w:sz="4" w:space="0" w:color="auto"/>
            </w:tcBorders>
          </w:tcPr>
          <w:p w:rsidR="00847ED1" w:rsidRDefault="0072047A" w:rsidP="000F3229">
            <w:pPr>
              <w:spacing w:line="276" w:lineRule="auto"/>
              <w:jc w:val="center"/>
              <w:rPr>
                <w:b/>
                <w:bCs/>
                <w:sz w:val="32"/>
                <w:szCs w:val="32"/>
                <w:lang w:eastAsia="en-US"/>
              </w:rPr>
            </w:pPr>
            <w:r>
              <w:rPr>
                <w:b/>
                <w:bCs/>
                <w:sz w:val="32"/>
                <w:szCs w:val="32"/>
                <w:lang w:eastAsia="en-US"/>
              </w:rPr>
              <w:t>24</w:t>
            </w:r>
          </w:p>
          <w:p w:rsidR="00F54427" w:rsidRDefault="00F54427" w:rsidP="000F3229">
            <w:pPr>
              <w:spacing w:line="276" w:lineRule="auto"/>
              <w:jc w:val="center"/>
              <w:rPr>
                <w:b/>
                <w:bCs/>
                <w:sz w:val="32"/>
                <w:szCs w:val="32"/>
                <w:lang w:eastAsia="en-US"/>
              </w:rPr>
            </w:pPr>
            <w:r>
              <w:rPr>
                <w:b/>
                <w:bCs/>
                <w:sz w:val="32"/>
                <w:szCs w:val="32"/>
                <w:lang w:eastAsia="en-US"/>
              </w:rPr>
              <w:t>Unidades</w:t>
            </w:r>
          </w:p>
        </w:tc>
        <w:tc>
          <w:tcPr>
            <w:tcW w:w="1776" w:type="dxa"/>
            <w:tcBorders>
              <w:top w:val="single" w:sz="4" w:space="0" w:color="auto"/>
              <w:left w:val="single" w:sz="4" w:space="0" w:color="auto"/>
              <w:bottom w:val="single" w:sz="4" w:space="0" w:color="auto"/>
              <w:right w:val="single" w:sz="4" w:space="0" w:color="auto"/>
            </w:tcBorders>
          </w:tcPr>
          <w:p w:rsidR="00847ED1" w:rsidRDefault="00847ED1"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847ED1" w:rsidRDefault="00847ED1" w:rsidP="000F3229">
            <w:pPr>
              <w:spacing w:line="276" w:lineRule="auto"/>
              <w:rPr>
                <w:b/>
                <w:bCs/>
                <w:sz w:val="32"/>
                <w:szCs w:val="32"/>
                <w:lang w:eastAsia="en-US"/>
              </w:rPr>
            </w:pPr>
          </w:p>
        </w:tc>
      </w:tr>
      <w:tr w:rsidR="00847ED1" w:rsidTr="00F54427">
        <w:trPr>
          <w:trHeight w:val="1090"/>
        </w:trPr>
        <w:tc>
          <w:tcPr>
            <w:tcW w:w="1351" w:type="dxa"/>
            <w:tcBorders>
              <w:top w:val="single" w:sz="4" w:space="0" w:color="auto"/>
              <w:left w:val="single" w:sz="4" w:space="0" w:color="auto"/>
              <w:bottom w:val="single" w:sz="4" w:space="0" w:color="auto"/>
              <w:right w:val="single" w:sz="4" w:space="0" w:color="auto"/>
            </w:tcBorders>
            <w:hideMark/>
          </w:tcPr>
          <w:p w:rsidR="00847ED1" w:rsidRDefault="00BA4E45" w:rsidP="000F3229">
            <w:pPr>
              <w:spacing w:line="276" w:lineRule="auto"/>
              <w:jc w:val="center"/>
              <w:rPr>
                <w:b/>
                <w:bCs/>
                <w:sz w:val="32"/>
                <w:szCs w:val="32"/>
                <w:lang w:eastAsia="en-US"/>
              </w:rPr>
            </w:pPr>
            <w:r>
              <w:rPr>
                <w:b/>
                <w:bCs/>
                <w:sz w:val="32"/>
                <w:szCs w:val="32"/>
                <w:lang w:eastAsia="en-US"/>
              </w:rPr>
              <w:t>04</w:t>
            </w:r>
          </w:p>
        </w:tc>
        <w:tc>
          <w:tcPr>
            <w:tcW w:w="2530" w:type="dxa"/>
            <w:tcBorders>
              <w:top w:val="single" w:sz="4" w:space="0" w:color="auto"/>
              <w:left w:val="single" w:sz="4" w:space="0" w:color="auto"/>
              <w:bottom w:val="single" w:sz="4" w:space="0" w:color="auto"/>
              <w:right w:val="single" w:sz="4" w:space="0" w:color="auto"/>
            </w:tcBorders>
          </w:tcPr>
          <w:p w:rsidR="00847ED1" w:rsidRDefault="00BA4E45" w:rsidP="000F3229">
            <w:pPr>
              <w:spacing w:line="276" w:lineRule="auto"/>
              <w:jc w:val="both"/>
              <w:rPr>
                <w:b/>
                <w:bCs/>
                <w:sz w:val="32"/>
                <w:szCs w:val="32"/>
                <w:lang w:eastAsia="en-US"/>
              </w:rPr>
            </w:pPr>
            <w:r>
              <w:rPr>
                <w:b/>
                <w:bCs/>
                <w:sz w:val="32"/>
                <w:szCs w:val="32"/>
                <w:lang w:eastAsia="en-US"/>
              </w:rPr>
              <w:t>PNEU 205/75</w:t>
            </w:r>
          </w:p>
          <w:p w:rsidR="00BA4E45" w:rsidRDefault="00BA4E45" w:rsidP="000F3229">
            <w:pPr>
              <w:spacing w:line="276" w:lineRule="auto"/>
              <w:jc w:val="both"/>
              <w:rPr>
                <w:b/>
                <w:bCs/>
                <w:sz w:val="32"/>
                <w:szCs w:val="32"/>
                <w:lang w:eastAsia="en-US"/>
              </w:rPr>
            </w:pPr>
            <w:r>
              <w:rPr>
                <w:b/>
                <w:bCs/>
                <w:sz w:val="32"/>
                <w:szCs w:val="32"/>
                <w:lang w:eastAsia="en-US"/>
              </w:rPr>
              <w:t>R16</w:t>
            </w:r>
          </w:p>
        </w:tc>
        <w:tc>
          <w:tcPr>
            <w:tcW w:w="1759" w:type="dxa"/>
            <w:tcBorders>
              <w:top w:val="single" w:sz="4" w:space="0" w:color="auto"/>
              <w:left w:val="single" w:sz="4" w:space="0" w:color="auto"/>
              <w:bottom w:val="single" w:sz="4" w:space="0" w:color="auto"/>
              <w:right w:val="single" w:sz="4" w:space="0" w:color="auto"/>
            </w:tcBorders>
          </w:tcPr>
          <w:p w:rsidR="00847ED1" w:rsidRDefault="00BA4E45" w:rsidP="000F3229">
            <w:pPr>
              <w:spacing w:line="276" w:lineRule="auto"/>
              <w:jc w:val="center"/>
              <w:rPr>
                <w:b/>
                <w:bCs/>
                <w:sz w:val="32"/>
                <w:szCs w:val="32"/>
                <w:lang w:eastAsia="en-US"/>
              </w:rPr>
            </w:pPr>
            <w:r>
              <w:rPr>
                <w:b/>
                <w:bCs/>
                <w:sz w:val="32"/>
                <w:szCs w:val="32"/>
                <w:lang w:eastAsia="en-US"/>
              </w:rPr>
              <w:t>08</w:t>
            </w:r>
          </w:p>
          <w:p w:rsidR="00F54427" w:rsidRDefault="00F54427" w:rsidP="000F3229">
            <w:pPr>
              <w:spacing w:line="276" w:lineRule="auto"/>
              <w:jc w:val="center"/>
              <w:rPr>
                <w:b/>
                <w:bCs/>
                <w:sz w:val="32"/>
                <w:szCs w:val="32"/>
                <w:lang w:eastAsia="en-US"/>
              </w:rPr>
            </w:pPr>
            <w:r>
              <w:rPr>
                <w:b/>
                <w:bCs/>
                <w:sz w:val="32"/>
                <w:szCs w:val="32"/>
                <w:lang w:eastAsia="en-US"/>
              </w:rPr>
              <w:t>Unidades</w:t>
            </w:r>
          </w:p>
        </w:tc>
        <w:tc>
          <w:tcPr>
            <w:tcW w:w="1776" w:type="dxa"/>
            <w:tcBorders>
              <w:top w:val="single" w:sz="4" w:space="0" w:color="auto"/>
              <w:left w:val="single" w:sz="4" w:space="0" w:color="auto"/>
              <w:bottom w:val="single" w:sz="4" w:space="0" w:color="auto"/>
              <w:right w:val="single" w:sz="4" w:space="0" w:color="auto"/>
            </w:tcBorders>
          </w:tcPr>
          <w:p w:rsidR="00847ED1" w:rsidRDefault="00847ED1"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847ED1" w:rsidRDefault="00847ED1" w:rsidP="000F3229">
            <w:pPr>
              <w:spacing w:line="276" w:lineRule="auto"/>
              <w:rPr>
                <w:b/>
                <w:bCs/>
                <w:sz w:val="32"/>
                <w:szCs w:val="32"/>
                <w:lang w:eastAsia="en-US"/>
              </w:rPr>
            </w:pPr>
          </w:p>
        </w:tc>
      </w:tr>
      <w:tr w:rsidR="00847ED1" w:rsidTr="00B152CA">
        <w:trPr>
          <w:trHeight w:val="1111"/>
        </w:trPr>
        <w:tc>
          <w:tcPr>
            <w:tcW w:w="1351" w:type="dxa"/>
            <w:tcBorders>
              <w:top w:val="single" w:sz="4" w:space="0" w:color="auto"/>
              <w:left w:val="single" w:sz="4" w:space="0" w:color="auto"/>
              <w:bottom w:val="single" w:sz="4" w:space="0" w:color="auto"/>
              <w:right w:val="single" w:sz="4" w:space="0" w:color="auto"/>
            </w:tcBorders>
            <w:hideMark/>
          </w:tcPr>
          <w:p w:rsidR="00847ED1" w:rsidRDefault="00B152CA" w:rsidP="000F3229">
            <w:pPr>
              <w:spacing w:line="276" w:lineRule="auto"/>
              <w:jc w:val="center"/>
              <w:rPr>
                <w:b/>
                <w:bCs/>
                <w:sz w:val="32"/>
                <w:szCs w:val="32"/>
                <w:lang w:eastAsia="en-US"/>
              </w:rPr>
            </w:pPr>
            <w:r>
              <w:rPr>
                <w:b/>
                <w:bCs/>
                <w:sz w:val="32"/>
                <w:szCs w:val="32"/>
                <w:lang w:eastAsia="en-US"/>
              </w:rPr>
              <w:t>05</w:t>
            </w:r>
          </w:p>
        </w:tc>
        <w:tc>
          <w:tcPr>
            <w:tcW w:w="2530" w:type="dxa"/>
            <w:tcBorders>
              <w:top w:val="single" w:sz="4" w:space="0" w:color="auto"/>
              <w:left w:val="single" w:sz="4" w:space="0" w:color="auto"/>
              <w:bottom w:val="single" w:sz="4" w:space="0" w:color="auto"/>
              <w:right w:val="single" w:sz="4" w:space="0" w:color="auto"/>
            </w:tcBorders>
          </w:tcPr>
          <w:p w:rsidR="00847ED1" w:rsidRDefault="00B152CA" w:rsidP="000F3229">
            <w:pPr>
              <w:spacing w:line="276" w:lineRule="auto"/>
              <w:jc w:val="both"/>
              <w:rPr>
                <w:b/>
                <w:bCs/>
                <w:sz w:val="32"/>
                <w:szCs w:val="32"/>
                <w:lang w:eastAsia="en-US"/>
              </w:rPr>
            </w:pPr>
            <w:r>
              <w:rPr>
                <w:b/>
                <w:bCs/>
                <w:sz w:val="32"/>
                <w:szCs w:val="32"/>
                <w:lang w:eastAsia="en-US"/>
              </w:rPr>
              <w:t>PNEU 225/70</w:t>
            </w:r>
          </w:p>
          <w:p w:rsidR="00B152CA" w:rsidRDefault="00B152CA" w:rsidP="000F3229">
            <w:pPr>
              <w:spacing w:line="276" w:lineRule="auto"/>
              <w:jc w:val="both"/>
              <w:rPr>
                <w:b/>
                <w:bCs/>
                <w:sz w:val="32"/>
                <w:szCs w:val="32"/>
                <w:lang w:eastAsia="en-US"/>
              </w:rPr>
            </w:pPr>
            <w:r>
              <w:rPr>
                <w:b/>
                <w:bCs/>
                <w:sz w:val="32"/>
                <w:szCs w:val="32"/>
                <w:lang w:eastAsia="en-US"/>
              </w:rPr>
              <w:t>R15</w:t>
            </w:r>
          </w:p>
        </w:tc>
        <w:tc>
          <w:tcPr>
            <w:tcW w:w="1759" w:type="dxa"/>
            <w:tcBorders>
              <w:top w:val="single" w:sz="4" w:space="0" w:color="auto"/>
              <w:left w:val="single" w:sz="4" w:space="0" w:color="auto"/>
              <w:bottom w:val="single" w:sz="4" w:space="0" w:color="auto"/>
              <w:right w:val="single" w:sz="4" w:space="0" w:color="auto"/>
            </w:tcBorders>
          </w:tcPr>
          <w:p w:rsidR="00847ED1" w:rsidRDefault="00B152CA" w:rsidP="000F3229">
            <w:pPr>
              <w:spacing w:line="276" w:lineRule="auto"/>
              <w:jc w:val="center"/>
              <w:rPr>
                <w:b/>
                <w:bCs/>
                <w:sz w:val="32"/>
                <w:szCs w:val="32"/>
                <w:lang w:eastAsia="en-US"/>
              </w:rPr>
            </w:pPr>
            <w:r>
              <w:rPr>
                <w:b/>
                <w:bCs/>
                <w:sz w:val="32"/>
                <w:szCs w:val="32"/>
                <w:lang w:eastAsia="en-US"/>
              </w:rPr>
              <w:t>12</w:t>
            </w:r>
          </w:p>
          <w:p w:rsidR="00F54427" w:rsidRDefault="00F54427" w:rsidP="000F3229">
            <w:pPr>
              <w:spacing w:line="276" w:lineRule="auto"/>
              <w:jc w:val="center"/>
              <w:rPr>
                <w:b/>
                <w:bCs/>
                <w:sz w:val="32"/>
                <w:szCs w:val="32"/>
                <w:lang w:eastAsia="en-US"/>
              </w:rPr>
            </w:pPr>
            <w:r>
              <w:rPr>
                <w:b/>
                <w:bCs/>
                <w:sz w:val="32"/>
                <w:szCs w:val="32"/>
                <w:lang w:eastAsia="en-US"/>
              </w:rPr>
              <w:t>Unidades</w:t>
            </w:r>
          </w:p>
        </w:tc>
        <w:tc>
          <w:tcPr>
            <w:tcW w:w="1776" w:type="dxa"/>
            <w:tcBorders>
              <w:top w:val="single" w:sz="4" w:space="0" w:color="auto"/>
              <w:left w:val="single" w:sz="4" w:space="0" w:color="auto"/>
              <w:bottom w:val="single" w:sz="4" w:space="0" w:color="auto"/>
              <w:right w:val="single" w:sz="4" w:space="0" w:color="auto"/>
            </w:tcBorders>
          </w:tcPr>
          <w:p w:rsidR="00847ED1" w:rsidRDefault="00847ED1"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847ED1" w:rsidRDefault="00847ED1" w:rsidP="000F3229">
            <w:pPr>
              <w:spacing w:line="276" w:lineRule="auto"/>
              <w:rPr>
                <w:b/>
                <w:bCs/>
                <w:sz w:val="32"/>
                <w:szCs w:val="32"/>
                <w:lang w:eastAsia="en-US"/>
              </w:rPr>
            </w:pPr>
          </w:p>
        </w:tc>
      </w:tr>
      <w:tr w:rsidR="00847ED1" w:rsidTr="00B152CA">
        <w:trPr>
          <w:trHeight w:val="813"/>
        </w:trPr>
        <w:tc>
          <w:tcPr>
            <w:tcW w:w="1351" w:type="dxa"/>
            <w:tcBorders>
              <w:top w:val="single" w:sz="4" w:space="0" w:color="auto"/>
              <w:left w:val="single" w:sz="4" w:space="0" w:color="auto"/>
              <w:bottom w:val="single" w:sz="4" w:space="0" w:color="auto"/>
              <w:right w:val="single" w:sz="4" w:space="0" w:color="auto"/>
            </w:tcBorders>
            <w:hideMark/>
          </w:tcPr>
          <w:p w:rsidR="00847ED1" w:rsidRDefault="00B152CA" w:rsidP="000F3229">
            <w:pPr>
              <w:spacing w:line="276" w:lineRule="auto"/>
              <w:jc w:val="center"/>
              <w:rPr>
                <w:b/>
                <w:bCs/>
                <w:sz w:val="32"/>
                <w:szCs w:val="32"/>
                <w:lang w:eastAsia="en-US"/>
              </w:rPr>
            </w:pPr>
            <w:r>
              <w:rPr>
                <w:b/>
                <w:bCs/>
                <w:sz w:val="32"/>
                <w:szCs w:val="32"/>
                <w:lang w:eastAsia="en-US"/>
              </w:rPr>
              <w:t>06</w:t>
            </w:r>
          </w:p>
        </w:tc>
        <w:tc>
          <w:tcPr>
            <w:tcW w:w="2530" w:type="dxa"/>
            <w:tcBorders>
              <w:top w:val="single" w:sz="4" w:space="0" w:color="auto"/>
              <w:left w:val="single" w:sz="4" w:space="0" w:color="auto"/>
              <w:bottom w:val="single" w:sz="4" w:space="0" w:color="auto"/>
              <w:right w:val="single" w:sz="4" w:space="0" w:color="auto"/>
            </w:tcBorders>
          </w:tcPr>
          <w:p w:rsidR="00847ED1" w:rsidRDefault="00B152CA" w:rsidP="000F3229">
            <w:pPr>
              <w:spacing w:line="276" w:lineRule="auto"/>
              <w:jc w:val="both"/>
              <w:rPr>
                <w:b/>
                <w:bCs/>
                <w:sz w:val="32"/>
                <w:szCs w:val="32"/>
                <w:lang w:eastAsia="en-US"/>
              </w:rPr>
            </w:pPr>
            <w:r>
              <w:rPr>
                <w:b/>
                <w:bCs/>
                <w:sz w:val="32"/>
                <w:szCs w:val="32"/>
                <w:lang w:eastAsia="en-US"/>
              </w:rPr>
              <w:t>PNEU 1400x24</w:t>
            </w:r>
          </w:p>
          <w:p w:rsidR="00B152CA" w:rsidRDefault="00B152CA" w:rsidP="000F3229">
            <w:pPr>
              <w:spacing w:line="276" w:lineRule="auto"/>
              <w:jc w:val="both"/>
              <w:rPr>
                <w:b/>
                <w:bCs/>
                <w:sz w:val="32"/>
                <w:szCs w:val="32"/>
                <w:lang w:eastAsia="en-US"/>
              </w:rPr>
            </w:pPr>
          </w:p>
        </w:tc>
        <w:tc>
          <w:tcPr>
            <w:tcW w:w="1759" w:type="dxa"/>
            <w:tcBorders>
              <w:top w:val="single" w:sz="4" w:space="0" w:color="auto"/>
              <w:left w:val="single" w:sz="4" w:space="0" w:color="auto"/>
              <w:bottom w:val="single" w:sz="4" w:space="0" w:color="auto"/>
              <w:right w:val="single" w:sz="4" w:space="0" w:color="auto"/>
            </w:tcBorders>
          </w:tcPr>
          <w:p w:rsidR="00847ED1" w:rsidRDefault="00B152CA" w:rsidP="000F3229">
            <w:pPr>
              <w:spacing w:line="276" w:lineRule="auto"/>
              <w:jc w:val="center"/>
              <w:rPr>
                <w:b/>
                <w:bCs/>
                <w:sz w:val="32"/>
                <w:szCs w:val="32"/>
                <w:lang w:eastAsia="en-US"/>
              </w:rPr>
            </w:pPr>
            <w:r>
              <w:rPr>
                <w:b/>
                <w:bCs/>
                <w:sz w:val="32"/>
                <w:szCs w:val="32"/>
                <w:lang w:eastAsia="en-US"/>
              </w:rPr>
              <w:t>16</w:t>
            </w:r>
          </w:p>
          <w:p w:rsidR="00F54427" w:rsidRDefault="00F54427" w:rsidP="000F3229">
            <w:pPr>
              <w:spacing w:line="276" w:lineRule="auto"/>
              <w:jc w:val="center"/>
              <w:rPr>
                <w:b/>
                <w:bCs/>
                <w:sz w:val="32"/>
                <w:szCs w:val="32"/>
                <w:lang w:eastAsia="en-US"/>
              </w:rPr>
            </w:pPr>
            <w:r>
              <w:rPr>
                <w:b/>
                <w:bCs/>
                <w:sz w:val="32"/>
                <w:szCs w:val="32"/>
                <w:lang w:eastAsia="en-US"/>
              </w:rPr>
              <w:t>Unidades</w:t>
            </w:r>
          </w:p>
        </w:tc>
        <w:tc>
          <w:tcPr>
            <w:tcW w:w="1776" w:type="dxa"/>
            <w:tcBorders>
              <w:top w:val="single" w:sz="4" w:space="0" w:color="auto"/>
              <w:left w:val="single" w:sz="4" w:space="0" w:color="auto"/>
              <w:bottom w:val="single" w:sz="4" w:space="0" w:color="auto"/>
              <w:right w:val="single" w:sz="4" w:space="0" w:color="auto"/>
            </w:tcBorders>
          </w:tcPr>
          <w:p w:rsidR="00847ED1" w:rsidRDefault="00847ED1"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847ED1" w:rsidRDefault="00847ED1" w:rsidP="000F3229">
            <w:pPr>
              <w:spacing w:line="276" w:lineRule="auto"/>
              <w:rPr>
                <w:b/>
                <w:bCs/>
                <w:sz w:val="32"/>
                <w:szCs w:val="32"/>
                <w:lang w:eastAsia="en-US"/>
              </w:rPr>
            </w:pPr>
          </w:p>
        </w:tc>
      </w:tr>
      <w:tr w:rsidR="00B152CA" w:rsidTr="00B152CA">
        <w:trPr>
          <w:trHeight w:val="953"/>
        </w:trPr>
        <w:tc>
          <w:tcPr>
            <w:tcW w:w="1351" w:type="dxa"/>
            <w:tcBorders>
              <w:top w:val="single" w:sz="4" w:space="0" w:color="auto"/>
              <w:left w:val="single" w:sz="4" w:space="0" w:color="auto"/>
              <w:bottom w:val="single" w:sz="4" w:space="0" w:color="auto"/>
              <w:right w:val="single" w:sz="4" w:space="0" w:color="auto"/>
            </w:tcBorders>
            <w:hideMark/>
          </w:tcPr>
          <w:p w:rsidR="00B152CA" w:rsidRDefault="00B152CA" w:rsidP="000F3229">
            <w:pPr>
              <w:spacing w:line="276" w:lineRule="auto"/>
              <w:jc w:val="center"/>
              <w:rPr>
                <w:b/>
                <w:bCs/>
                <w:sz w:val="32"/>
                <w:szCs w:val="32"/>
                <w:lang w:eastAsia="en-US"/>
              </w:rPr>
            </w:pPr>
            <w:r>
              <w:rPr>
                <w:b/>
                <w:bCs/>
                <w:sz w:val="32"/>
                <w:szCs w:val="32"/>
                <w:lang w:eastAsia="en-US"/>
              </w:rPr>
              <w:t>07</w:t>
            </w:r>
          </w:p>
          <w:p w:rsidR="00B152CA" w:rsidRDefault="00B152CA" w:rsidP="000F3229">
            <w:pPr>
              <w:spacing w:line="276" w:lineRule="auto"/>
              <w:jc w:val="center"/>
              <w:rPr>
                <w:b/>
                <w:bCs/>
                <w:sz w:val="32"/>
                <w:szCs w:val="32"/>
                <w:lang w:eastAsia="en-US"/>
              </w:rPr>
            </w:pPr>
          </w:p>
        </w:tc>
        <w:tc>
          <w:tcPr>
            <w:tcW w:w="2530"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jc w:val="both"/>
              <w:rPr>
                <w:b/>
                <w:bCs/>
                <w:sz w:val="32"/>
                <w:szCs w:val="32"/>
                <w:lang w:eastAsia="en-US"/>
              </w:rPr>
            </w:pPr>
            <w:r>
              <w:rPr>
                <w:b/>
                <w:bCs/>
                <w:sz w:val="32"/>
                <w:szCs w:val="32"/>
                <w:lang w:eastAsia="en-US"/>
              </w:rPr>
              <w:t>PNEU 1300x24</w:t>
            </w:r>
          </w:p>
        </w:tc>
        <w:tc>
          <w:tcPr>
            <w:tcW w:w="1759"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jc w:val="center"/>
              <w:rPr>
                <w:b/>
                <w:bCs/>
                <w:sz w:val="32"/>
                <w:szCs w:val="32"/>
                <w:lang w:eastAsia="en-US"/>
              </w:rPr>
            </w:pPr>
            <w:r>
              <w:rPr>
                <w:b/>
                <w:bCs/>
                <w:sz w:val="32"/>
                <w:szCs w:val="32"/>
                <w:lang w:eastAsia="en-US"/>
              </w:rPr>
              <w:t>12</w:t>
            </w:r>
          </w:p>
          <w:p w:rsidR="00F54427" w:rsidRDefault="00F54427" w:rsidP="000F3229">
            <w:pPr>
              <w:spacing w:line="276" w:lineRule="auto"/>
              <w:jc w:val="center"/>
              <w:rPr>
                <w:b/>
                <w:bCs/>
                <w:sz w:val="32"/>
                <w:szCs w:val="32"/>
                <w:lang w:eastAsia="en-US"/>
              </w:rPr>
            </w:pPr>
            <w:r>
              <w:rPr>
                <w:b/>
                <w:bCs/>
                <w:sz w:val="32"/>
                <w:szCs w:val="32"/>
                <w:lang w:eastAsia="en-US"/>
              </w:rPr>
              <w:t>Unidades</w:t>
            </w:r>
          </w:p>
        </w:tc>
        <w:tc>
          <w:tcPr>
            <w:tcW w:w="1776"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rPr>
                <w:b/>
                <w:bCs/>
                <w:sz w:val="32"/>
                <w:szCs w:val="32"/>
                <w:lang w:eastAsia="en-US"/>
              </w:rPr>
            </w:pPr>
          </w:p>
        </w:tc>
      </w:tr>
      <w:tr w:rsidR="00B152CA" w:rsidTr="00B152CA">
        <w:trPr>
          <w:trHeight w:val="839"/>
        </w:trPr>
        <w:tc>
          <w:tcPr>
            <w:tcW w:w="1351" w:type="dxa"/>
            <w:tcBorders>
              <w:top w:val="single" w:sz="4" w:space="0" w:color="auto"/>
              <w:left w:val="single" w:sz="4" w:space="0" w:color="auto"/>
              <w:bottom w:val="single" w:sz="4" w:space="0" w:color="auto"/>
              <w:right w:val="single" w:sz="4" w:space="0" w:color="auto"/>
            </w:tcBorders>
            <w:hideMark/>
          </w:tcPr>
          <w:p w:rsidR="00B152CA" w:rsidRDefault="00B152CA" w:rsidP="000F3229">
            <w:pPr>
              <w:spacing w:line="276" w:lineRule="auto"/>
              <w:jc w:val="center"/>
              <w:rPr>
                <w:b/>
                <w:bCs/>
                <w:sz w:val="32"/>
                <w:szCs w:val="32"/>
                <w:lang w:eastAsia="en-US"/>
              </w:rPr>
            </w:pPr>
            <w:r>
              <w:rPr>
                <w:b/>
                <w:bCs/>
                <w:sz w:val="32"/>
                <w:szCs w:val="32"/>
                <w:lang w:eastAsia="en-US"/>
              </w:rPr>
              <w:t>08</w:t>
            </w:r>
          </w:p>
        </w:tc>
        <w:tc>
          <w:tcPr>
            <w:tcW w:w="2530"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jc w:val="both"/>
              <w:rPr>
                <w:b/>
                <w:bCs/>
                <w:sz w:val="32"/>
                <w:szCs w:val="32"/>
                <w:lang w:eastAsia="en-US"/>
              </w:rPr>
            </w:pPr>
            <w:r>
              <w:rPr>
                <w:b/>
                <w:bCs/>
                <w:sz w:val="32"/>
                <w:szCs w:val="32"/>
                <w:lang w:eastAsia="en-US"/>
              </w:rPr>
              <w:t>PNEU 17,5x25</w:t>
            </w:r>
          </w:p>
        </w:tc>
        <w:tc>
          <w:tcPr>
            <w:tcW w:w="1759"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jc w:val="center"/>
              <w:rPr>
                <w:b/>
                <w:bCs/>
                <w:sz w:val="32"/>
                <w:szCs w:val="32"/>
                <w:lang w:eastAsia="en-US"/>
              </w:rPr>
            </w:pPr>
            <w:r>
              <w:rPr>
                <w:b/>
                <w:bCs/>
                <w:sz w:val="32"/>
                <w:szCs w:val="32"/>
                <w:lang w:eastAsia="en-US"/>
              </w:rPr>
              <w:t>12</w:t>
            </w:r>
          </w:p>
          <w:p w:rsidR="00F54427" w:rsidRDefault="00F54427" w:rsidP="000F3229">
            <w:pPr>
              <w:spacing w:line="276" w:lineRule="auto"/>
              <w:jc w:val="center"/>
              <w:rPr>
                <w:b/>
                <w:bCs/>
                <w:sz w:val="32"/>
                <w:szCs w:val="32"/>
                <w:lang w:eastAsia="en-US"/>
              </w:rPr>
            </w:pPr>
            <w:r>
              <w:rPr>
                <w:b/>
                <w:bCs/>
                <w:sz w:val="32"/>
                <w:szCs w:val="32"/>
                <w:lang w:eastAsia="en-US"/>
              </w:rPr>
              <w:t>Unidades</w:t>
            </w:r>
          </w:p>
        </w:tc>
        <w:tc>
          <w:tcPr>
            <w:tcW w:w="1776"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rPr>
                <w:b/>
                <w:bCs/>
                <w:sz w:val="32"/>
                <w:szCs w:val="32"/>
                <w:lang w:eastAsia="en-US"/>
              </w:rPr>
            </w:pPr>
          </w:p>
        </w:tc>
      </w:tr>
      <w:tr w:rsidR="00B152CA" w:rsidTr="00B152CA">
        <w:trPr>
          <w:trHeight w:val="978"/>
        </w:trPr>
        <w:tc>
          <w:tcPr>
            <w:tcW w:w="1351" w:type="dxa"/>
            <w:tcBorders>
              <w:top w:val="single" w:sz="4" w:space="0" w:color="auto"/>
              <w:left w:val="single" w:sz="4" w:space="0" w:color="auto"/>
              <w:bottom w:val="single" w:sz="4" w:space="0" w:color="auto"/>
              <w:right w:val="single" w:sz="4" w:space="0" w:color="auto"/>
            </w:tcBorders>
            <w:hideMark/>
          </w:tcPr>
          <w:p w:rsidR="00B152CA" w:rsidRDefault="00B152CA" w:rsidP="000F3229">
            <w:pPr>
              <w:spacing w:line="276" w:lineRule="auto"/>
              <w:jc w:val="center"/>
              <w:rPr>
                <w:b/>
                <w:bCs/>
                <w:sz w:val="32"/>
                <w:szCs w:val="32"/>
                <w:lang w:eastAsia="en-US"/>
              </w:rPr>
            </w:pPr>
            <w:r>
              <w:rPr>
                <w:b/>
                <w:bCs/>
                <w:sz w:val="32"/>
                <w:szCs w:val="32"/>
                <w:lang w:eastAsia="en-US"/>
              </w:rPr>
              <w:t>09</w:t>
            </w:r>
          </w:p>
        </w:tc>
        <w:tc>
          <w:tcPr>
            <w:tcW w:w="2530"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jc w:val="both"/>
              <w:rPr>
                <w:b/>
                <w:bCs/>
                <w:sz w:val="32"/>
                <w:szCs w:val="32"/>
                <w:lang w:eastAsia="en-US"/>
              </w:rPr>
            </w:pPr>
            <w:r>
              <w:rPr>
                <w:b/>
                <w:bCs/>
                <w:sz w:val="32"/>
                <w:szCs w:val="32"/>
                <w:lang w:eastAsia="en-US"/>
              </w:rPr>
              <w:t>PNEU 195/65</w:t>
            </w:r>
          </w:p>
          <w:p w:rsidR="00B152CA" w:rsidRDefault="00B152CA" w:rsidP="000F3229">
            <w:pPr>
              <w:spacing w:line="276" w:lineRule="auto"/>
              <w:jc w:val="both"/>
              <w:rPr>
                <w:b/>
                <w:bCs/>
                <w:sz w:val="32"/>
                <w:szCs w:val="32"/>
                <w:lang w:eastAsia="en-US"/>
              </w:rPr>
            </w:pPr>
            <w:r>
              <w:rPr>
                <w:b/>
                <w:bCs/>
                <w:sz w:val="32"/>
                <w:szCs w:val="32"/>
                <w:lang w:eastAsia="en-US"/>
              </w:rPr>
              <w:t>R15</w:t>
            </w:r>
          </w:p>
        </w:tc>
        <w:tc>
          <w:tcPr>
            <w:tcW w:w="1759"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jc w:val="center"/>
              <w:rPr>
                <w:b/>
                <w:bCs/>
                <w:sz w:val="32"/>
                <w:szCs w:val="32"/>
                <w:lang w:eastAsia="en-US"/>
              </w:rPr>
            </w:pPr>
            <w:r>
              <w:rPr>
                <w:b/>
                <w:bCs/>
                <w:sz w:val="32"/>
                <w:szCs w:val="32"/>
                <w:lang w:eastAsia="en-US"/>
              </w:rPr>
              <w:t>12</w:t>
            </w:r>
          </w:p>
          <w:p w:rsidR="00AB0E55" w:rsidRDefault="00AB0E55" w:rsidP="000F3229">
            <w:pPr>
              <w:spacing w:line="276" w:lineRule="auto"/>
              <w:jc w:val="center"/>
              <w:rPr>
                <w:b/>
                <w:bCs/>
                <w:sz w:val="32"/>
                <w:szCs w:val="32"/>
                <w:lang w:eastAsia="en-US"/>
              </w:rPr>
            </w:pPr>
            <w:r>
              <w:rPr>
                <w:b/>
                <w:bCs/>
                <w:sz w:val="32"/>
                <w:szCs w:val="32"/>
                <w:lang w:eastAsia="en-US"/>
              </w:rPr>
              <w:t>Unidades</w:t>
            </w:r>
          </w:p>
        </w:tc>
        <w:tc>
          <w:tcPr>
            <w:tcW w:w="1776"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rPr>
                <w:b/>
                <w:bCs/>
                <w:sz w:val="32"/>
                <w:szCs w:val="32"/>
                <w:lang w:eastAsia="en-US"/>
              </w:rPr>
            </w:pPr>
          </w:p>
        </w:tc>
      </w:tr>
      <w:tr w:rsidR="00B152CA" w:rsidTr="00AB0E55">
        <w:trPr>
          <w:trHeight w:val="1134"/>
        </w:trPr>
        <w:tc>
          <w:tcPr>
            <w:tcW w:w="1351" w:type="dxa"/>
            <w:tcBorders>
              <w:top w:val="single" w:sz="4" w:space="0" w:color="auto"/>
              <w:left w:val="single" w:sz="4" w:space="0" w:color="auto"/>
              <w:bottom w:val="single" w:sz="4" w:space="0" w:color="auto"/>
              <w:right w:val="single" w:sz="4" w:space="0" w:color="auto"/>
            </w:tcBorders>
            <w:hideMark/>
          </w:tcPr>
          <w:p w:rsidR="00B152CA" w:rsidRDefault="00B152CA" w:rsidP="000F3229">
            <w:pPr>
              <w:spacing w:line="276" w:lineRule="auto"/>
              <w:jc w:val="center"/>
              <w:rPr>
                <w:b/>
                <w:bCs/>
                <w:sz w:val="32"/>
                <w:szCs w:val="32"/>
                <w:lang w:eastAsia="en-US"/>
              </w:rPr>
            </w:pPr>
            <w:r>
              <w:rPr>
                <w:b/>
                <w:bCs/>
                <w:sz w:val="32"/>
                <w:szCs w:val="32"/>
                <w:lang w:eastAsia="en-US"/>
              </w:rPr>
              <w:t>10</w:t>
            </w:r>
          </w:p>
        </w:tc>
        <w:tc>
          <w:tcPr>
            <w:tcW w:w="2530"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jc w:val="both"/>
              <w:rPr>
                <w:b/>
                <w:bCs/>
                <w:sz w:val="32"/>
                <w:szCs w:val="32"/>
                <w:lang w:eastAsia="en-US"/>
              </w:rPr>
            </w:pPr>
            <w:r>
              <w:rPr>
                <w:b/>
                <w:bCs/>
                <w:sz w:val="32"/>
                <w:szCs w:val="32"/>
                <w:lang w:eastAsia="en-US"/>
              </w:rPr>
              <w:t>PNEU 235/75</w:t>
            </w:r>
          </w:p>
          <w:p w:rsidR="00B152CA" w:rsidRDefault="00B152CA" w:rsidP="000F3229">
            <w:pPr>
              <w:spacing w:line="276" w:lineRule="auto"/>
              <w:jc w:val="both"/>
              <w:rPr>
                <w:b/>
                <w:bCs/>
                <w:sz w:val="32"/>
                <w:szCs w:val="32"/>
                <w:lang w:eastAsia="en-US"/>
              </w:rPr>
            </w:pPr>
            <w:r>
              <w:rPr>
                <w:b/>
                <w:bCs/>
                <w:sz w:val="32"/>
                <w:szCs w:val="32"/>
                <w:lang w:eastAsia="en-US"/>
              </w:rPr>
              <w:t>R15</w:t>
            </w:r>
          </w:p>
        </w:tc>
        <w:tc>
          <w:tcPr>
            <w:tcW w:w="1759" w:type="dxa"/>
            <w:tcBorders>
              <w:top w:val="single" w:sz="4" w:space="0" w:color="auto"/>
              <w:left w:val="single" w:sz="4" w:space="0" w:color="auto"/>
              <w:bottom w:val="single" w:sz="4" w:space="0" w:color="auto"/>
              <w:right w:val="single" w:sz="4" w:space="0" w:color="auto"/>
            </w:tcBorders>
          </w:tcPr>
          <w:p w:rsidR="00B152CA" w:rsidRDefault="00AB0E55" w:rsidP="000F3229">
            <w:pPr>
              <w:spacing w:line="276" w:lineRule="auto"/>
              <w:jc w:val="center"/>
              <w:rPr>
                <w:b/>
                <w:bCs/>
                <w:sz w:val="32"/>
                <w:szCs w:val="32"/>
                <w:lang w:eastAsia="en-US"/>
              </w:rPr>
            </w:pPr>
            <w:r>
              <w:rPr>
                <w:b/>
                <w:bCs/>
                <w:sz w:val="32"/>
                <w:szCs w:val="32"/>
                <w:lang w:eastAsia="en-US"/>
              </w:rPr>
              <w:t>0</w:t>
            </w:r>
            <w:r w:rsidR="00B152CA">
              <w:rPr>
                <w:b/>
                <w:bCs/>
                <w:sz w:val="32"/>
                <w:szCs w:val="32"/>
                <w:lang w:eastAsia="en-US"/>
              </w:rPr>
              <w:t>4</w:t>
            </w:r>
          </w:p>
          <w:p w:rsidR="00AB0E55" w:rsidRDefault="00AB0E55" w:rsidP="000F3229">
            <w:pPr>
              <w:spacing w:line="276" w:lineRule="auto"/>
              <w:jc w:val="center"/>
              <w:rPr>
                <w:b/>
                <w:bCs/>
                <w:sz w:val="32"/>
                <w:szCs w:val="32"/>
                <w:lang w:eastAsia="en-US"/>
              </w:rPr>
            </w:pPr>
            <w:r>
              <w:rPr>
                <w:b/>
                <w:bCs/>
                <w:sz w:val="32"/>
                <w:szCs w:val="32"/>
                <w:lang w:eastAsia="en-US"/>
              </w:rPr>
              <w:t>Unidades</w:t>
            </w:r>
          </w:p>
        </w:tc>
        <w:tc>
          <w:tcPr>
            <w:tcW w:w="1776"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rPr>
                <w:b/>
                <w:bCs/>
                <w:sz w:val="32"/>
                <w:szCs w:val="32"/>
                <w:lang w:eastAsia="en-US"/>
              </w:rPr>
            </w:pPr>
          </w:p>
        </w:tc>
      </w:tr>
      <w:tr w:rsidR="00B152CA" w:rsidTr="00B152CA">
        <w:trPr>
          <w:trHeight w:val="1265"/>
        </w:trPr>
        <w:tc>
          <w:tcPr>
            <w:tcW w:w="1351" w:type="dxa"/>
            <w:tcBorders>
              <w:top w:val="single" w:sz="4" w:space="0" w:color="auto"/>
              <w:left w:val="single" w:sz="4" w:space="0" w:color="auto"/>
              <w:bottom w:val="single" w:sz="4" w:space="0" w:color="auto"/>
              <w:right w:val="single" w:sz="4" w:space="0" w:color="auto"/>
            </w:tcBorders>
            <w:hideMark/>
          </w:tcPr>
          <w:p w:rsidR="00B152CA" w:rsidRDefault="00B152CA" w:rsidP="000F3229">
            <w:pPr>
              <w:spacing w:line="276" w:lineRule="auto"/>
              <w:jc w:val="center"/>
              <w:rPr>
                <w:b/>
                <w:bCs/>
                <w:sz w:val="32"/>
                <w:szCs w:val="32"/>
                <w:lang w:eastAsia="en-US"/>
              </w:rPr>
            </w:pPr>
            <w:r>
              <w:rPr>
                <w:b/>
                <w:bCs/>
                <w:sz w:val="32"/>
                <w:szCs w:val="32"/>
                <w:lang w:eastAsia="en-US"/>
              </w:rPr>
              <w:t>11</w:t>
            </w:r>
          </w:p>
        </w:tc>
        <w:tc>
          <w:tcPr>
            <w:tcW w:w="2530"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jc w:val="both"/>
              <w:rPr>
                <w:b/>
                <w:bCs/>
                <w:sz w:val="32"/>
                <w:szCs w:val="32"/>
                <w:lang w:eastAsia="en-US"/>
              </w:rPr>
            </w:pPr>
            <w:r>
              <w:rPr>
                <w:b/>
                <w:bCs/>
                <w:sz w:val="32"/>
                <w:szCs w:val="32"/>
                <w:lang w:eastAsia="en-US"/>
              </w:rPr>
              <w:t>PROTETOR 900x20</w:t>
            </w:r>
          </w:p>
        </w:tc>
        <w:tc>
          <w:tcPr>
            <w:tcW w:w="1759"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jc w:val="center"/>
              <w:rPr>
                <w:b/>
                <w:bCs/>
                <w:sz w:val="32"/>
                <w:szCs w:val="32"/>
                <w:lang w:eastAsia="en-US"/>
              </w:rPr>
            </w:pPr>
            <w:r>
              <w:rPr>
                <w:b/>
                <w:bCs/>
                <w:sz w:val="32"/>
                <w:szCs w:val="32"/>
                <w:lang w:eastAsia="en-US"/>
              </w:rPr>
              <w:t>16</w:t>
            </w:r>
            <w:r w:rsidR="00AB0E55">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rPr>
                <w:b/>
                <w:bCs/>
                <w:sz w:val="32"/>
                <w:szCs w:val="32"/>
                <w:lang w:eastAsia="en-US"/>
              </w:rPr>
            </w:pPr>
          </w:p>
        </w:tc>
      </w:tr>
      <w:tr w:rsidR="00B152CA" w:rsidTr="00CC7A4A">
        <w:trPr>
          <w:trHeight w:val="1255"/>
        </w:trPr>
        <w:tc>
          <w:tcPr>
            <w:tcW w:w="1351" w:type="dxa"/>
            <w:tcBorders>
              <w:top w:val="single" w:sz="4" w:space="0" w:color="auto"/>
              <w:left w:val="single" w:sz="4" w:space="0" w:color="auto"/>
              <w:bottom w:val="single" w:sz="4" w:space="0" w:color="auto"/>
              <w:right w:val="single" w:sz="4" w:space="0" w:color="auto"/>
            </w:tcBorders>
            <w:hideMark/>
          </w:tcPr>
          <w:p w:rsidR="00B152CA" w:rsidRDefault="00B152CA" w:rsidP="000F3229">
            <w:pPr>
              <w:spacing w:line="276" w:lineRule="auto"/>
              <w:jc w:val="center"/>
              <w:rPr>
                <w:b/>
                <w:bCs/>
                <w:sz w:val="32"/>
                <w:szCs w:val="32"/>
                <w:lang w:eastAsia="en-US"/>
              </w:rPr>
            </w:pPr>
            <w:r>
              <w:rPr>
                <w:b/>
                <w:bCs/>
                <w:sz w:val="32"/>
                <w:szCs w:val="32"/>
                <w:lang w:eastAsia="en-US"/>
              </w:rPr>
              <w:t>12</w:t>
            </w:r>
          </w:p>
        </w:tc>
        <w:tc>
          <w:tcPr>
            <w:tcW w:w="2530" w:type="dxa"/>
            <w:tcBorders>
              <w:top w:val="single" w:sz="4" w:space="0" w:color="auto"/>
              <w:left w:val="single" w:sz="4" w:space="0" w:color="auto"/>
              <w:bottom w:val="single" w:sz="4" w:space="0" w:color="auto"/>
              <w:right w:val="single" w:sz="4" w:space="0" w:color="auto"/>
            </w:tcBorders>
          </w:tcPr>
          <w:p w:rsidR="00B152CA" w:rsidRDefault="00CC7A4A" w:rsidP="000F3229">
            <w:pPr>
              <w:spacing w:line="276" w:lineRule="auto"/>
              <w:jc w:val="both"/>
              <w:rPr>
                <w:b/>
                <w:bCs/>
                <w:sz w:val="32"/>
                <w:szCs w:val="32"/>
                <w:lang w:eastAsia="en-US"/>
              </w:rPr>
            </w:pPr>
            <w:r>
              <w:rPr>
                <w:b/>
                <w:bCs/>
                <w:sz w:val="32"/>
                <w:szCs w:val="32"/>
                <w:lang w:eastAsia="en-US"/>
              </w:rPr>
              <w:t>PROTETOR 1000x20</w:t>
            </w:r>
          </w:p>
        </w:tc>
        <w:tc>
          <w:tcPr>
            <w:tcW w:w="1759" w:type="dxa"/>
            <w:tcBorders>
              <w:top w:val="single" w:sz="4" w:space="0" w:color="auto"/>
              <w:left w:val="single" w:sz="4" w:space="0" w:color="auto"/>
              <w:bottom w:val="single" w:sz="4" w:space="0" w:color="auto"/>
              <w:right w:val="single" w:sz="4" w:space="0" w:color="auto"/>
            </w:tcBorders>
          </w:tcPr>
          <w:p w:rsidR="00B152CA" w:rsidRDefault="00CC7A4A" w:rsidP="000F3229">
            <w:pPr>
              <w:spacing w:line="276" w:lineRule="auto"/>
              <w:jc w:val="center"/>
              <w:rPr>
                <w:b/>
                <w:bCs/>
                <w:sz w:val="32"/>
                <w:szCs w:val="32"/>
                <w:lang w:eastAsia="en-US"/>
              </w:rPr>
            </w:pPr>
            <w:r>
              <w:rPr>
                <w:b/>
                <w:bCs/>
                <w:sz w:val="32"/>
                <w:szCs w:val="32"/>
                <w:lang w:eastAsia="en-US"/>
              </w:rPr>
              <w:t>60</w:t>
            </w:r>
            <w:r w:rsidR="00AB0E55">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rPr>
                <w:b/>
                <w:bCs/>
                <w:sz w:val="32"/>
                <w:szCs w:val="32"/>
                <w:lang w:eastAsia="en-US"/>
              </w:rPr>
            </w:pPr>
          </w:p>
        </w:tc>
      </w:tr>
      <w:tr w:rsidR="00B152CA" w:rsidTr="000A617C">
        <w:trPr>
          <w:trHeight w:val="1131"/>
        </w:trPr>
        <w:tc>
          <w:tcPr>
            <w:tcW w:w="1351" w:type="dxa"/>
            <w:tcBorders>
              <w:top w:val="single" w:sz="4" w:space="0" w:color="auto"/>
              <w:left w:val="single" w:sz="4" w:space="0" w:color="auto"/>
              <w:bottom w:val="single" w:sz="4" w:space="0" w:color="auto"/>
              <w:right w:val="single" w:sz="4" w:space="0" w:color="auto"/>
            </w:tcBorders>
            <w:hideMark/>
          </w:tcPr>
          <w:p w:rsidR="00B152CA" w:rsidRDefault="000A617C" w:rsidP="000A617C">
            <w:pPr>
              <w:spacing w:line="276" w:lineRule="auto"/>
              <w:rPr>
                <w:b/>
                <w:bCs/>
                <w:sz w:val="32"/>
                <w:szCs w:val="32"/>
                <w:lang w:eastAsia="en-US"/>
              </w:rPr>
            </w:pPr>
            <w:r>
              <w:rPr>
                <w:b/>
                <w:bCs/>
                <w:sz w:val="32"/>
                <w:szCs w:val="32"/>
                <w:lang w:eastAsia="en-US"/>
              </w:rPr>
              <w:t xml:space="preserve">      13</w:t>
            </w:r>
          </w:p>
          <w:p w:rsidR="00B152CA" w:rsidRDefault="00B152CA" w:rsidP="000F3229">
            <w:pPr>
              <w:spacing w:line="276" w:lineRule="auto"/>
              <w:jc w:val="center"/>
              <w:rPr>
                <w:b/>
                <w:bCs/>
                <w:sz w:val="32"/>
                <w:szCs w:val="32"/>
                <w:lang w:eastAsia="en-US"/>
              </w:rPr>
            </w:pPr>
          </w:p>
          <w:p w:rsidR="00B152CA" w:rsidRDefault="00B152CA" w:rsidP="000F3229">
            <w:pPr>
              <w:spacing w:line="276" w:lineRule="auto"/>
              <w:jc w:val="center"/>
              <w:rPr>
                <w:b/>
                <w:bCs/>
                <w:sz w:val="32"/>
                <w:szCs w:val="32"/>
                <w:lang w:eastAsia="en-US"/>
              </w:rPr>
            </w:pPr>
          </w:p>
        </w:tc>
        <w:tc>
          <w:tcPr>
            <w:tcW w:w="2530" w:type="dxa"/>
            <w:tcBorders>
              <w:top w:val="single" w:sz="4" w:space="0" w:color="auto"/>
              <w:left w:val="single" w:sz="4" w:space="0" w:color="auto"/>
              <w:bottom w:val="single" w:sz="4" w:space="0" w:color="auto"/>
              <w:right w:val="single" w:sz="4" w:space="0" w:color="auto"/>
            </w:tcBorders>
          </w:tcPr>
          <w:p w:rsidR="00B152CA" w:rsidRDefault="000A617C" w:rsidP="000F3229">
            <w:pPr>
              <w:spacing w:line="276" w:lineRule="auto"/>
              <w:jc w:val="both"/>
              <w:rPr>
                <w:b/>
                <w:bCs/>
                <w:sz w:val="32"/>
                <w:szCs w:val="32"/>
                <w:lang w:eastAsia="en-US"/>
              </w:rPr>
            </w:pPr>
            <w:r>
              <w:rPr>
                <w:b/>
                <w:bCs/>
                <w:sz w:val="32"/>
                <w:szCs w:val="32"/>
                <w:lang w:eastAsia="en-US"/>
              </w:rPr>
              <w:t>PNEU 205/70</w:t>
            </w:r>
          </w:p>
          <w:p w:rsidR="000A617C" w:rsidRDefault="000A617C" w:rsidP="000F3229">
            <w:pPr>
              <w:spacing w:line="276" w:lineRule="auto"/>
              <w:jc w:val="both"/>
              <w:rPr>
                <w:b/>
                <w:bCs/>
                <w:sz w:val="32"/>
                <w:szCs w:val="32"/>
                <w:lang w:eastAsia="en-US"/>
              </w:rPr>
            </w:pPr>
            <w:r>
              <w:rPr>
                <w:b/>
                <w:bCs/>
                <w:sz w:val="32"/>
                <w:szCs w:val="32"/>
                <w:lang w:eastAsia="en-US"/>
              </w:rPr>
              <w:t>R15</w:t>
            </w:r>
          </w:p>
        </w:tc>
        <w:tc>
          <w:tcPr>
            <w:tcW w:w="1759" w:type="dxa"/>
            <w:tcBorders>
              <w:top w:val="single" w:sz="4" w:space="0" w:color="auto"/>
              <w:left w:val="single" w:sz="4" w:space="0" w:color="auto"/>
              <w:bottom w:val="single" w:sz="4" w:space="0" w:color="auto"/>
              <w:right w:val="single" w:sz="4" w:space="0" w:color="auto"/>
            </w:tcBorders>
          </w:tcPr>
          <w:p w:rsidR="00AB0E55" w:rsidRDefault="00AB0E55" w:rsidP="000F3229">
            <w:pPr>
              <w:spacing w:line="276" w:lineRule="auto"/>
              <w:jc w:val="center"/>
              <w:rPr>
                <w:b/>
                <w:bCs/>
                <w:sz w:val="32"/>
                <w:szCs w:val="32"/>
                <w:lang w:eastAsia="en-US"/>
              </w:rPr>
            </w:pPr>
            <w:r>
              <w:rPr>
                <w:b/>
                <w:bCs/>
                <w:sz w:val="32"/>
                <w:szCs w:val="32"/>
                <w:lang w:eastAsia="en-US"/>
              </w:rPr>
              <w:t>0</w:t>
            </w:r>
            <w:r w:rsidR="000A617C">
              <w:rPr>
                <w:b/>
                <w:bCs/>
                <w:sz w:val="32"/>
                <w:szCs w:val="32"/>
                <w:lang w:eastAsia="en-US"/>
              </w:rPr>
              <w:t>8</w:t>
            </w:r>
            <w:r>
              <w:rPr>
                <w:b/>
                <w:bCs/>
                <w:sz w:val="32"/>
                <w:szCs w:val="32"/>
                <w:lang w:eastAsia="en-US"/>
              </w:rPr>
              <w:t xml:space="preserve"> </w:t>
            </w:r>
          </w:p>
          <w:p w:rsidR="00B152CA" w:rsidRDefault="00AB0E55" w:rsidP="000F3229">
            <w:pPr>
              <w:spacing w:line="276" w:lineRule="auto"/>
              <w:jc w:val="center"/>
              <w:rPr>
                <w:b/>
                <w:bCs/>
                <w:sz w:val="32"/>
                <w:szCs w:val="32"/>
                <w:lang w:eastAsia="en-US"/>
              </w:rPr>
            </w:pPr>
            <w:r>
              <w:rPr>
                <w:b/>
                <w:bCs/>
                <w:sz w:val="32"/>
                <w:szCs w:val="32"/>
                <w:lang w:eastAsia="en-US"/>
              </w:rPr>
              <w:t>Unidades</w:t>
            </w:r>
          </w:p>
        </w:tc>
        <w:tc>
          <w:tcPr>
            <w:tcW w:w="1776"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B152CA" w:rsidRDefault="00B152CA" w:rsidP="000F3229">
            <w:pPr>
              <w:spacing w:line="276" w:lineRule="auto"/>
              <w:rPr>
                <w:b/>
                <w:bCs/>
                <w:sz w:val="32"/>
                <w:szCs w:val="32"/>
                <w:lang w:eastAsia="en-US"/>
              </w:rPr>
            </w:pPr>
          </w:p>
        </w:tc>
      </w:tr>
      <w:tr w:rsidR="00CC7A4A" w:rsidTr="00BA4DAA">
        <w:trPr>
          <w:trHeight w:val="1262"/>
        </w:trPr>
        <w:tc>
          <w:tcPr>
            <w:tcW w:w="1351" w:type="dxa"/>
            <w:tcBorders>
              <w:top w:val="single" w:sz="4" w:space="0" w:color="auto"/>
              <w:left w:val="single" w:sz="4" w:space="0" w:color="auto"/>
              <w:bottom w:val="single" w:sz="4" w:space="0" w:color="auto"/>
              <w:right w:val="single" w:sz="4" w:space="0" w:color="auto"/>
            </w:tcBorders>
            <w:hideMark/>
          </w:tcPr>
          <w:p w:rsidR="00CC7A4A" w:rsidRDefault="00CC7A4A" w:rsidP="000F3229">
            <w:pPr>
              <w:spacing w:line="276" w:lineRule="auto"/>
              <w:jc w:val="center"/>
              <w:rPr>
                <w:b/>
                <w:bCs/>
                <w:sz w:val="32"/>
                <w:szCs w:val="32"/>
                <w:lang w:eastAsia="en-US"/>
              </w:rPr>
            </w:pPr>
          </w:p>
          <w:p w:rsidR="00CC7A4A" w:rsidRDefault="000A617C" w:rsidP="000F3229">
            <w:pPr>
              <w:spacing w:line="276" w:lineRule="auto"/>
              <w:jc w:val="center"/>
              <w:rPr>
                <w:b/>
                <w:bCs/>
                <w:sz w:val="32"/>
                <w:szCs w:val="32"/>
                <w:lang w:eastAsia="en-US"/>
              </w:rPr>
            </w:pPr>
            <w:r>
              <w:rPr>
                <w:b/>
                <w:bCs/>
                <w:sz w:val="32"/>
                <w:szCs w:val="32"/>
                <w:lang w:eastAsia="en-US"/>
              </w:rPr>
              <w:t>14</w:t>
            </w:r>
          </w:p>
        </w:tc>
        <w:tc>
          <w:tcPr>
            <w:tcW w:w="2530" w:type="dxa"/>
            <w:tcBorders>
              <w:top w:val="single" w:sz="4" w:space="0" w:color="auto"/>
              <w:left w:val="single" w:sz="4" w:space="0" w:color="auto"/>
              <w:bottom w:val="single" w:sz="4" w:space="0" w:color="auto"/>
              <w:right w:val="single" w:sz="4" w:space="0" w:color="auto"/>
            </w:tcBorders>
          </w:tcPr>
          <w:p w:rsidR="00CC7A4A" w:rsidRDefault="000A617C" w:rsidP="000F3229">
            <w:pPr>
              <w:spacing w:line="276" w:lineRule="auto"/>
              <w:jc w:val="both"/>
              <w:rPr>
                <w:b/>
                <w:bCs/>
                <w:sz w:val="32"/>
                <w:szCs w:val="32"/>
                <w:lang w:eastAsia="en-US"/>
              </w:rPr>
            </w:pPr>
            <w:r>
              <w:rPr>
                <w:b/>
                <w:bCs/>
                <w:sz w:val="32"/>
                <w:szCs w:val="32"/>
                <w:lang w:eastAsia="en-US"/>
              </w:rPr>
              <w:t>CAMARA DE AR 1300x24</w:t>
            </w:r>
          </w:p>
        </w:tc>
        <w:tc>
          <w:tcPr>
            <w:tcW w:w="1759" w:type="dxa"/>
            <w:tcBorders>
              <w:top w:val="single" w:sz="4" w:space="0" w:color="auto"/>
              <w:left w:val="single" w:sz="4" w:space="0" w:color="auto"/>
              <w:bottom w:val="single" w:sz="4" w:space="0" w:color="auto"/>
              <w:right w:val="single" w:sz="4" w:space="0" w:color="auto"/>
            </w:tcBorders>
          </w:tcPr>
          <w:p w:rsidR="00CC7A4A" w:rsidRDefault="000A617C" w:rsidP="000F3229">
            <w:pPr>
              <w:spacing w:line="276" w:lineRule="auto"/>
              <w:jc w:val="center"/>
              <w:rPr>
                <w:b/>
                <w:bCs/>
                <w:sz w:val="32"/>
                <w:szCs w:val="32"/>
                <w:lang w:eastAsia="en-US"/>
              </w:rPr>
            </w:pPr>
            <w:r>
              <w:rPr>
                <w:b/>
                <w:bCs/>
                <w:sz w:val="32"/>
                <w:szCs w:val="32"/>
                <w:lang w:eastAsia="en-US"/>
              </w:rPr>
              <w:t>12</w:t>
            </w:r>
            <w:r w:rsidR="00AB0E55">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CC7A4A" w:rsidRDefault="00CC7A4A"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CC7A4A" w:rsidRDefault="00CC7A4A" w:rsidP="000F3229">
            <w:pPr>
              <w:spacing w:line="276" w:lineRule="auto"/>
              <w:rPr>
                <w:b/>
                <w:bCs/>
                <w:sz w:val="32"/>
                <w:szCs w:val="32"/>
                <w:lang w:eastAsia="en-US"/>
              </w:rPr>
            </w:pPr>
          </w:p>
        </w:tc>
      </w:tr>
      <w:tr w:rsidR="00CC7A4A" w:rsidTr="008B5C90">
        <w:trPr>
          <w:trHeight w:val="1266"/>
        </w:trPr>
        <w:tc>
          <w:tcPr>
            <w:tcW w:w="1351" w:type="dxa"/>
            <w:tcBorders>
              <w:top w:val="single" w:sz="4" w:space="0" w:color="auto"/>
              <w:left w:val="single" w:sz="4" w:space="0" w:color="auto"/>
              <w:bottom w:val="single" w:sz="4" w:space="0" w:color="auto"/>
              <w:right w:val="single" w:sz="4" w:space="0" w:color="auto"/>
            </w:tcBorders>
            <w:hideMark/>
          </w:tcPr>
          <w:p w:rsidR="00CC7A4A" w:rsidRDefault="008B5C90" w:rsidP="000F3229">
            <w:pPr>
              <w:spacing w:line="276" w:lineRule="auto"/>
              <w:jc w:val="center"/>
              <w:rPr>
                <w:b/>
                <w:bCs/>
                <w:sz w:val="32"/>
                <w:szCs w:val="32"/>
                <w:lang w:eastAsia="en-US"/>
              </w:rPr>
            </w:pPr>
            <w:r>
              <w:rPr>
                <w:b/>
                <w:bCs/>
                <w:sz w:val="32"/>
                <w:szCs w:val="32"/>
                <w:lang w:eastAsia="en-US"/>
              </w:rPr>
              <w:t>15</w:t>
            </w:r>
          </w:p>
        </w:tc>
        <w:tc>
          <w:tcPr>
            <w:tcW w:w="2530" w:type="dxa"/>
            <w:tcBorders>
              <w:top w:val="single" w:sz="4" w:space="0" w:color="auto"/>
              <w:left w:val="single" w:sz="4" w:space="0" w:color="auto"/>
              <w:bottom w:val="single" w:sz="4" w:space="0" w:color="auto"/>
              <w:right w:val="single" w:sz="4" w:space="0" w:color="auto"/>
            </w:tcBorders>
          </w:tcPr>
          <w:p w:rsidR="00CC7A4A" w:rsidRDefault="008B5C90" w:rsidP="000F3229">
            <w:pPr>
              <w:spacing w:line="276" w:lineRule="auto"/>
              <w:jc w:val="both"/>
              <w:rPr>
                <w:b/>
                <w:bCs/>
                <w:sz w:val="32"/>
                <w:szCs w:val="32"/>
                <w:lang w:eastAsia="en-US"/>
              </w:rPr>
            </w:pPr>
            <w:r>
              <w:rPr>
                <w:b/>
                <w:bCs/>
                <w:sz w:val="32"/>
                <w:szCs w:val="32"/>
                <w:lang w:eastAsia="en-US"/>
              </w:rPr>
              <w:t>PROTETOR 1300x24</w:t>
            </w:r>
          </w:p>
        </w:tc>
        <w:tc>
          <w:tcPr>
            <w:tcW w:w="1759" w:type="dxa"/>
            <w:tcBorders>
              <w:top w:val="single" w:sz="4" w:space="0" w:color="auto"/>
              <w:left w:val="single" w:sz="4" w:space="0" w:color="auto"/>
              <w:bottom w:val="single" w:sz="4" w:space="0" w:color="auto"/>
              <w:right w:val="single" w:sz="4" w:space="0" w:color="auto"/>
            </w:tcBorders>
          </w:tcPr>
          <w:p w:rsidR="00CC7A4A" w:rsidRDefault="008B5C90" w:rsidP="000F3229">
            <w:pPr>
              <w:spacing w:line="276" w:lineRule="auto"/>
              <w:jc w:val="center"/>
              <w:rPr>
                <w:b/>
                <w:bCs/>
                <w:sz w:val="32"/>
                <w:szCs w:val="32"/>
                <w:lang w:eastAsia="en-US"/>
              </w:rPr>
            </w:pPr>
            <w:r>
              <w:rPr>
                <w:b/>
                <w:bCs/>
                <w:sz w:val="32"/>
                <w:szCs w:val="32"/>
                <w:lang w:eastAsia="en-US"/>
              </w:rPr>
              <w:t>12</w:t>
            </w:r>
            <w:r w:rsidR="00F808EB">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CC7A4A" w:rsidRDefault="00CC7A4A"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CC7A4A" w:rsidRDefault="00CC7A4A" w:rsidP="000F3229">
            <w:pPr>
              <w:spacing w:line="276" w:lineRule="auto"/>
              <w:rPr>
                <w:b/>
                <w:bCs/>
                <w:sz w:val="32"/>
                <w:szCs w:val="32"/>
                <w:lang w:eastAsia="en-US"/>
              </w:rPr>
            </w:pPr>
          </w:p>
        </w:tc>
      </w:tr>
      <w:tr w:rsidR="00CC7A4A" w:rsidTr="008B5C90">
        <w:trPr>
          <w:trHeight w:val="1129"/>
        </w:trPr>
        <w:tc>
          <w:tcPr>
            <w:tcW w:w="1351" w:type="dxa"/>
            <w:tcBorders>
              <w:top w:val="single" w:sz="4" w:space="0" w:color="auto"/>
              <w:left w:val="single" w:sz="4" w:space="0" w:color="auto"/>
              <w:bottom w:val="single" w:sz="4" w:space="0" w:color="auto"/>
              <w:right w:val="single" w:sz="4" w:space="0" w:color="auto"/>
            </w:tcBorders>
            <w:hideMark/>
          </w:tcPr>
          <w:p w:rsidR="00CC7A4A" w:rsidRDefault="008B5C90" w:rsidP="000F3229">
            <w:pPr>
              <w:spacing w:line="276" w:lineRule="auto"/>
              <w:jc w:val="center"/>
              <w:rPr>
                <w:b/>
                <w:bCs/>
                <w:sz w:val="32"/>
                <w:szCs w:val="32"/>
                <w:lang w:eastAsia="en-US"/>
              </w:rPr>
            </w:pPr>
            <w:r>
              <w:rPr>
                <w:b/>
                <w:bCs/>
                <w:sz w:val="32"/>
                <w:szCs w:val="32"/>
                <w:lang w:eastAsia="en-US"/>
              </w:rPr>
              <w:t>16</w:t>
            </w:r>
          </w:p>
        </w:tc>
        <w:tc>
          <w:tcPr>
            <w:tcW w:w="2530" w:type="dxa"/>
            <w:tcBorders>
              <w:top w:val="single" w:sz="4" w:space="0" w:color="auto"/>
              <w:left w:val="single" w:sz="4" w:space="0" w:color="auto"/>
              <w:bottom w:val="single" w:sz="4" w:space="0" w:color="auto"/>
              <w:right w:val="single" w:sz="4" w:space="0" w:color="auto"/>
            </w:tcBorders>
          </w:tcPr>
          <w:p w:rsidR="00CC7A4A" w:rsidRDefault="008B5C90" w:rsidP="000F3229">
            <w:pPr>
              <w:spacing w:line="276" w:lineRule="auto"/>
              <w:jc w:val="both"/>
              <w:rPr>
                <w:b/>
                <w:bCs/>
                <w:sz w:val="32"/>
                <w:szCs w:val="32"/>
                <w:lang w:eastAsia="en-US"/>
              </w:rPr>
            </w:pPr>
            <w:r>
              <w:rPr>
                <w:b/>
                <w:bCs/>
                <w:sz w:val="32"/>
                <w:szCs w:val="32"/>
                <w:lang w:eastAsia="en-US"/>
              </w:rPr>
              <w:t>PROTETOR 1400x24</w:t>
            </w:r>
          </w:p>
        </w:tc>
        <w:tc>
          <w:tcPr>
            <w:tcW w:w="1759" w:type="dxa"/>
            <w:tcBorders>
              <w:top w:val="single" w:sz="4" w:space="0" w:color="auto"/>
              <w:left w:val="single" w:sz="4" w:space="0" w:color="auto"/>
              <w:bottom w:val="single" w:sz="4" w:space="0" w:color="auto"/>
              <w:right w:val="single" w:sz="4" w:space="0" w:color="auto"/>
            </w:tcBorders>
          </w:tcPr>
          <w:p w:rsidR="00CC7A4A" w:rsidRDefault="008B5C90" w:rsidP="000F3229">
            <w:pPr>
              <w:spacing w:line="276" w:lineRule="auto"/>
              <w:jc w:val="center"/>
              <w:rPr>
                <w:b/>
                <w:bCs/>
                <w:sz w:val="32"/>
                <w:szCs w:val="32"/>
                <w:lang w:eastAsia="en-US"/>
              </w:rPr>
            </w:pPr>
            <w:r>
              <w:rPr>
                <w:b/>
                <w:bCs/>
                <w:sz w:val="32"/>
                <w:szCs w:val="32"/>
                <w:lang w:eastAsia="en-US"/>
              </w:rPr>
              <w:t>20</w:t>
            </w:r>
            <w:r w:rsidR="00F808EB">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CC7A4A" w:rsidRDefault="00CC7A4A"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CC7A4A" w:rsidRDefault="00CC7A4A" w:rsidP="000F3229">
            <w:pPr>
              <w:spacing w:line="276" w:lineRule="auto"/>
              <w:rPr>
                <w:b/>
                <w:bCs/>
                <w:sz w:val="32"/>
                <w:szCs w:val="32"/>
                <w:lang w:eastAsia="en-US"/>
              </w:rPr>
            </w:pPr>
          </w:p>
        </w:tc>
      </w:tr>
      <w:tr w:rsidR="00CC7A4A" w:rsidTr="008B5C90">
        <w:trPr>
          <w:trHeight w:val="975"/>
        </w:trPr>
        <w:tc>
          <w:tcPr>
            <w:tcW w:w="1351" w:type="dxa"/>
            <w:tcBorders>
              <w:top w:val="single" w:sz="4" w:space="0" w:color="auto"/>
              <w:left w:val="single" w:sz="4" w:space="0" w:color="auto"/>
              <w:bottom w:val="single" w:sz="4" w:space="0" w:color="auto"/>
              <w:right w:val="single" w:sz="4" w:space="0" w:color="auto"/>
            </w:tcBorders>
            <w:hideMark/>
          </w:tcPr>
          <w:p w:rsidR="00CC7A4A" w:rsidRDefault="008B5C90" w:rsidP="000F3229">
            <w:pPr>
              <w:spacing w:line="276" w:lineRule="auto"/>
              <w:jc w:val="center"/>
              <w:rPr>
                <w:b/>
                <w:bCs/>
                <w:sz w:val="32"/>
                <w:szCs w:val="32"/>
                <w:lang w:eastAsia="en-US"/>
              </w:rPr>
            </w:pPr>
            <w:r>
              <w:rPr>
                <w:b/>
                <w:bCs/>
                <w:sz w:val="32"/>
                <w:szCs w:val="32"/>
                <w:lang w:eastAsia="en-US"/>
              </w:rPr>
              <w:t>17</w:t>
            </w:r>
          </w:p>
        </w:tc>
        <w:tc>
          <w:tcPr>
            <w:tcW w:w="2530" w:type="dxa"/>
            <w:tcBorders>
              <w:top w:val="single" w:sz="4" w:space="0" w:color="auto"/>
              <w:left w:val="single" w:sz="4" w:space="0" w:color="auto"/>
              <w:bottom w:val="single" w:sz="4" w:space="0" w:color="auto"/>
              <w:right w:val="single" w:sz="4" w:space="0" w:color="auto"/>
            </w:tcBorders>
          </w:tcPr>
          <w:p w:rsidR="00CC7A4A" w:rsidRDefault="008B5C90" w:rsidP="000F3229">
            <w:pPr>
              <w:spacing w:line="276" w:lineRule="auto"/>
              <w:jc w:val="both"/>
              <w:rPr>
                <w:b/>
                <w:bCs/>
                <w:sz w:val="32"/>
                <w:szCs w:val="32"/>
                <w:lang w:eastAsia="en-US"/>
              </w:rPr>
            </w:pPr>
            <w:r>
              <w:rPr>
                <w:b/>
                <w:bCs/>
                <w:sz w:val="32"/>
                <w:szCs w:val="32"/>
                <w:lang w:eastAsia="en-US"/>
              </w:rPr>
              <w:t xml:space="preserve">PNEU LISO </w:t>
            </w:r>
            <w:r w:rsidR="002D464E">
              <w:rPr>
                <w:b/>
                <w:bCs/>
                <w:sz w:val="32"/>
                <w:szCs w:val="32"/>
                <w:lang w:eastAsia="en-US"/>
              </w:rPr>
              <w:t xml:space="preserve">1000x20 </w:t>
            </w:r>
            <w:r>
              <w:rPr>
                <w:b/>
                <w:bCs/>
                <w:sz w:val="32"/>
                <w:szCs w:val="32"/>
                <w:lang w:eastAsia="en-US"/>
              </w:rPr>
              <w:t>COMUM</w:t>
            </w:r>
          </w:p>
        </w:tc>
        <w:tc>
          <w:tcPr>
            <w:tcW w:w="1759" w:type="dxa"/>
            <w:tcBorders>
              <w:top w:val="single" w:sz="4" w:space="0" w:color="auto"/>
              <w:left w:val="single" w:sz="4" w:space="0" w:color="auto"/>
              <w:bottom w:val="single" w:sz="4" w:space="0" w:color="auto"/>
              <w:right w:val="single" w:sz="4" w:space="0" w:color="auto"/>
            </w:tcBorders>
          </w:tcPr>
          <w:p w:rsidR="00CC7A4A" w:rsidRDefault="008B5C90" w:rsidP="000F3229">
            <w:pPr>
              <w:spacing w:line="276" w:lineRule="auto"/>
              <w:jc w:val="center"/>
              <w:rPr>
                <w:b/>
                <w:bCs/>
                <w:sz w:val="32"/>
                <w:szCs w:val="32"/>
                <w:lang w:eastAsia="en-US"/>
              </w:rPr>
            </w:pPr>
            <w:r>
              <w:rPr>
                <w:b/>
                <w:bCs/>
                <w:sz w:val="32"/>
                <w:szCs w:val="32"/>
                <w:lang w:eastAsia="en-US"/>
              </w:rPr>
              <w:t>36</w:t>
            </w:r>
            <w:r w:rsidR="00F808EB">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CC7A4A" w:rsidRDefault="00CC7A4A"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CC7A4A" w:rsidRDefault="00CC7A4A" w:rsidP="000F3229">
            <w:pPr>
              <w:spacing w:line="276" w:lineRule="auto"/>
              <w:rPr>
                <w:b/>
                <w:bCs/>
                <w:sz w:val="32"/>
                <w:szCs w:val="32"/>
                <w:lang w:eastAsia="en-US"/>
              </w:rPr>
            </w:pPr>
          </w:p>
        </w:tc>
      </w:tr>
      <w:tr w:rsidR="008B5C90" w:rsidTr="008B5C90">
        <w:trPr>
          <w:trHeight w:val="1414"/>
        </w:trPr>
        <w:tc>
          <w:tcPr>
            <w:tcW w:w="1351" w:type="dxa"/>
            <w:tcBorders>
              <w:top w:val="single" w:sz="4" w:space="0" w:color="auto"/>
              <w:left w:val="single" w:sz="4" w:space="0" w:color="auto"/>
              <w:bottom w:val="single" w:sz="4" w:space="0" w:color="auto"/>
              <w:right w:val="single" w:sz="4" w:space="0" w:color="auto"/>
            </w:tcBorders>
            <w:hideMark/>
          </w:tcPr>
          <w:p w:rsidR="008B5C90" w:rsidRDefault="008B5C90" w:rsidP="000F3229">
            <w:pPr>
              <w:spacing w:line="276" w:lineRule="auto"/>
              <w:jc w:val="center"/>
              <w:rPr>
                <w:b/>
                <w:bCs/>
                <w:sz w:val="32"/>
                <w:szCs w:val="32"/>
                <w:lang w:eastAsia="en-US"/>
              </w:rPr>
            </w:pPr>
            <w:r>
              <w:rPr>
                <w:b/>
                <w:bCs/>
                <w:sz w:val="32"/>
                <w:szCs w:val="32"/>
                <w:lang w:eastAsia="en-US"/>
              </w:rPr>
              <w:t>18</w:t>
            </w:r>
          </w:p>
        </w:tc>
        <w:tc>
          <w:tcPr>
            <w:tcW w:w="2530" w:type="dxa"/>
            <w:tcBorders>
              <w:top w:val="single" w:sz="4" w:space="0" w:color="auto"/>
              <w:left w:val="single" w:sz="4" w:space="0" w:color="auto"/>
              <w:bottom w:val="single" w:sz="4" w:space="0" w:color="auto"/>
              <w:right w:val="single" w:sz="4" w:space="0" w:color="auto"/>
            </w:tcBorders>
          </w:tcPr>
          <w:p w:rsidR="008B5C90" w:rsidRDefault="008B5C90" w:rsidP="000F3229">
            <w:pPr>
              <w:spacing w:line="276" w:lineRule="auto"/>
              <w:jc w:val="both"/>
              <w:rPr>
                <w:b/>
                <w:bCs/>
                <w:sz w:val="32"/>
                <w:szCs w:val="32"/>
                <w:lang w:eastAsia="en-US"/>
              </w:rPr>
            </w:pPr>
            <w:r>
              <w:rPr>
                <w:b/>
                <w:bCs/>
                <w:sz w:val="32"/>
                <w:szCs w:val="32"/>
                <w:lang w:eastAsia="en-US"/>
              </w:rPr>
              <w:t>PNEU BORRACHUDO 1000x20</w:t>
            </w:r>
            <w:r w:rsidR="002D464E">
              <w:rPr>
                <w:b/>
                <w:bCs/>
                <w:sz w:val="32"/>
                <w:szCs w:val="32"/>
                <w:lang w:eastAsia="en-US"/>
              </w:rPr>
              <w:t xml:space="preserve"> COMUM</w:t>
            </w:r>
          </w:p>
        </w:tc>
        <w:tc>
          <w:tcPr>
            <w:tcW w:w="1759" w:type="dxa"/>
            <w:tcBorders>
              <w:top w:val="single" w:sz="4" w:space="0" w:color="auto"/>
              <w:left w:val="single" w:sz="4" w:space="0" w:color="auto"/>
              <w:bottom w:val="single" w:sz="4" w:space="0" w:color="auto"/>
              <w:right w:val="single" w:sz="4" w:space="0" w:color="auto"/>
            </w:tcBorders>
          </w:tcPr>
          <w:p w:rsidR="008B5C90" w:rsidRDefault="008B5C90" w:rsidP="000F3229">
            <w:pPr>
              <w:spacing w:line="276" w:lineRule="auto"/>
              <w:jc w:val="center"/>
              <w:rPr>
                <w:b/>
                <w:bCs/>
                <w:sz w:val="32"/>
                <w:szCs w:val="32"/>
                <w:lang w:eastAsia="en-US"/>
              </w:rPr>
            </w:pPr>
            <w:r>
              <w:rPr>
                <w:b/>
                <w:bCs/>
                <w:sz w:val="32"/>
                <w:szCs w:val="32"/>
                <w:lang w:eastAsia="en-US"/>
              </w:rPr>
              <w:t>60</w:t>
            </w:r>
            <w:r w:rsidR="00F808EB">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8B5C90" w:rsidRDefault="008B5C90"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8B5C90" w:rsidRDefault="008B5C90" w:rsidP="000F3229">
            <w:pPr>
              <w:spacing w:line="276" w:lineRule="auto"/>
              <w:rPr>
                <w:b/>
                <w:bCs/>
                <w:sz w:val="32"/>
                <w:szCs w:val="32"/>
                <w:lang w:eastAsia="en-US"/>
              </w:rPr>
            </w:pPr>
          </w:p>
        </w:tc>
      </w:tr>
      <w:tr w:rsidR="008B5C90" w:rsidTr="004B7AF0">
        <w:trPr>
          <w:trHeight w:val="1268"/>
        </w:trPr>
        <w:tc>
          <w:tcPr>
            <w:tcW w:w="1351" w:type="dxa"/>
            <w:tcBorders>
              <w:top w:val="single" w:sz="4" w:space="0" w:color="auto"/>
              <w:left w:val="single" w:sz="4" w:space="0" w:color="auto"/>
              <w:bottom w:val="single" w:sz="4" w:space="0" w:color="auto"/>
              <w:right w:val="single" w:sz="4" w:space="0" w:color="auto"/>
            </w:tcBorders>
            <w:hideMark/>
          </w:tcPr>
          <w:p w:rsidR="008B5C90" w:rsidRDefault="008B5C90" w:rsidP="000F3229">
            <w:pPr>
              <w:spacing w:line="276" w:lineRule="auto"/>
              <w:jc w:val="center"/>
              <w:rPr>
                <w:b/>
                <w:bCs/>
                <w:sz w:val="32"/>
                <w:szCs w:val="32"/>
                <w:lang w:eastAsia="en-US"/>
              </w:rPr>
            </w:pPr>
            <w:r>
              <w:rPr>
                <w:b/>
                <w:bCs/>
                <w:sz w:val="32"/>
                <w:szCs w:val="32"/>
                <w:lang w:eastAsia="en-US"/>
              </w:rPr>
              <w:t>19</w:t>
            </w:r>
          </w:p>
        </w:tc>
        <w:tc>
          <w:tcPr>
            <w:tcW w:w="2530" w:type="dxa"/>
            <w:tcBorders>
              <w:top w:val="single" w:sz="4" w:space="0" w:color="auto"/>
              <w:left w:val="single" w:sz="4" w:space="0" w:color="auto"/>
              <w:bottom w:val="single" w:sz="4" w:space="0" w:color="auto"/>
              <w:right w:val="single" w:sz="4" w:space="0" w:color="auto"/>
            </w:tcBorders>
          </w:tcPr>
          <w:p w:rsidR="008B5C90" w:rsidRDefault="008B5C90" w:rsidP="000F3229">
            <w:pPr>
              <w:spacing w:line="276" w:lineRule="auto"/>
              <w:jc w:val="both"/>
              <w:rPr>
                <w:b/>
                <w:bCs/>
                <w:sz w:val="32"/>
                <w:szCs w:val="32"/>
                <w:lang w:eastAsia="en-US"/>
              </w:rPr>
            </w:pPr>
            <w:r>
              <w:rPr>
                <w:b/>
                <w:bCs/>
                <w:sz w:val="32"/>
                <w:szCs w:val="32"/>
                <w:lang w:eastAsia="en-US"/>
              </w:rPr>
              <w:t>PNEU LISO 100</w:t>
            </w:r>
            <w:r w:rsidR="002D464E">
              <w:rPr>
                <w:b/>
                <w:bCs/>
                <w:sz w:val="32"/>
                <w:szCs w:val="32"/>
                <w:lang w:eastAsia="en-US"/>
              </w:rPr>
              <w:t>0</w:t>
            </w:r>
            <w:r>
              <w:rPr>
                <w:b/>
                <w:bCs/>
                <w:sz w:val="32"/>
                <w:szCs w:val="32"/>
                <w:lang w:eastAsia="en-US"/>
              </w:rPr>
              <w:t>x20 RADIAL</w:t>
            </w:r>
          </w:p>
        </w:tc>
        <w:tc>
          <w:tcPr>
            <w:tcW w:w="1759" w:type="dxa"/>
            <w:tcBorders>
              <w:top w:val="single" w:sz="4" w:space="0" w:color="auto"/>
              <w:left w:val="single" w:sz="4" w:space="0" w:color="auto"/>
              <w:bottom w:val="single" w:sz="4" w:space="0" w:color="auto"/>
              <w:right w:val="single" w:sz="4" w:space="0" w:color="auto"/>
            </w:tcBorders>
          </w:tcPr>
          <w:p w:rsidR="008B5C90" w:rsidRDefault="008B5C90" w:rsidP="000F3229">
            <w:pPr>
              <w:spacing w:line="276" w:lineRule="auto"/>
              <w:jc w:val="center"/>
              <w:rPr>
                <w:b/>
                <w:bCs/>
                <w:sz w:val="32"/>
                <w:szCs w:val="32"/>
                <w:lang w:eastAsia="en-US"/>
              </w:rPr>
            </w:pPr>
            <w:r>
              <w:rPr>
                <w:b/>
                <w:bCs/>
                <w:sz w:val="32"/>
                <w:szCs w:val="32"/>
                <w:lang w:eastAsia="en-US"/>
              </w:rPr>
              <w:t>12</w:t>
            </w:r>
            <w:r w:rsidR="00F808EB">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8B5C90" w:rsidRDefault="008B5C90"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8B5C90" w:rsidRDefault="008B5C90" w:rsidP="000F3229">
            <w:pPr>
              <w:spacing w:line="276" w:lineRule="auto"/>
              <w:rPr>
                <w:b/>
                <w:bCs/>
                <w:sz w:val="32"/>
                <w:szCs w:val="32"/>
                <w:lang w:eastAsia="en-US"/>
              </w:rPr>
            </w:pPr>
          </w:p>
        </w:tc>
      </w:tr>
      <w:tr w:rsidR="004B7AF0" w:rsidTr="004B7AF0">
        <w:trPr>
          <w:trHeight w:val="1268"/>
        </w:trPr>
        <w:tc>
          <w:tcPr>
            <w:tcW w:w="1351" w:type="dxa"/>
            <w:tcBorders>
              <w:top w:val="single" w:sz="4" w:space="0" w:color="auto"/>
              <w:left w:val="single" w:sz="4" w:space="0" w:color="auto"/>
              <w:bottom w:val="single" w:sz="4" w:space="0" w:color="auto"/>
              <w:right w:val="single" w:sz="4" w:space="0" w:color="auto"/>
            </w:tcBorders>
            <w:hideMark/>
          </w:tcPr>
          <w:p w:rsidR="004B7AF0" w:rsidRDefault="004B7AF0" w:rsidP="000F3229">
            <w:pPr>
              <w:spacing w:line="276" w:lineRule="auto"/>
              <w:jc w:val="center"/>
              <w:rPr>
                <w:b/>
                <w:bCs/>
                <w:sz w:val="32"/>
                <w:szCs w:val="32"/>
                <w:lang w:eastAsia="en-US"/>
              </w:rPr>
            </w:pPr>
          </w:p>
          <w:p w:rsidR="004B7AF0" w:rsidRDefault="004B7AF0" w:rsidP="000F3229">
            <w:pPr>
              <w:spacing w:line="276" w:lineRule="auto"/>
              <w:jc w:val="center"/>
              <w:rPr>
                <w:b/>
                <w:bCs/>
                <w:sz w:val="32"/>
                <w:szCs w:val="32"/>
                <w:lang w:eastAsia="en-US"/>
              </w:rPr>
            </w:pPr>
            <w:r>
              <w:rPr>
                <w:b/>
                <w:bCs/>
                <w:sz w:val="32"/>
                <w:szCs w:val="32"/>
                <w:lang w:eastAsia="en-US"/>
              </w:rPr>
              <w:t>20</w:t>
            </w:r>
          </w:p>
        </w:tc>
        <w:tc>
          <w:tcPr>
            <w:tcW w:w="2530"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jc w:val="both"/>
              <w:rPr>
                <w:b/>
                <w:bCs/>
                <w:sz w:val="32"/>
                <w:szCs w:val="32"/>
                <w:lang w:eastAsia="en-US"/>
              </w:rPr>
            </w:pPr>
            <w:r>
              <w:rPr>
                <w:b/>
                <w:bCs/>
                <w:sz w:val="32"/>
                <w:szCs w:val="32"/>
                <w:lang w:eastAsia="en-US"/>
              </w:rPr>
              <w:t>PNEU BORRACHUDO</w:t>
            </w:r>
          </w:p>
          <w:p w:rsidR="004B7AF0" w:rsidRDefault="004B7AF0" w:rsidP="000F3229">
            <w:pPr>
              <w:spacing w:line="276" w:lineRule="auto"/>
              <w:jc w:val="both"/>
              <w:rPr>
                <w:b/>
                <w:bCs/>
                <w:sz w:val="32"/>
                <w:szCs w:val="32"/>
                <w:lang w:eastAsia="en-US"/>
              </w:rPr>
            </w:pPr>
            <w:r>
              <w:rPr>
                <w:b/>
                <w:bCs/>
                <w:sz w:val="32"/>
                <w:szCs w:val="32"/>
                <w:lang w:eastAsia="en-US"/>
              </w:rPr>
              <w:t>1000x20 RADIAL</w:t>
            </w:r>
          </w:p>
        </w:tc>
        <w:tc>
          <w:tcPr>
            <w:tcW w:w="1759"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jc w:val="center"/>
              <w:rPr>
                <w:b/>
                <w:bCs/>
                <w:sz w:val="32"/>
                <w:szCs w:val="32"/>
                <w:lang w:eastAsia="en-US"/>
              </w:rPr>
            </w:pPr>
            <w:r>
              <w:rPr>
                <w:b/>
                <w:bCs/>
                <w:sz w:val="32"/>
                <w:szCs w:val="32"/>
                <w:lang w:eastAsia="en-US"/>
              </w:rPr>
              <w:t>36</w:t>
            </w:r>
          </w:p>
        </w:tc>
        <w:tc>
          <w:tcPr>
            <w:tcW w:w="177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r>
      <w:tr w:rsidR="004B7AF0" w:rsidTr="004B7AF0">
        <w:trPr>
          <w:trHeight w:val="1268"/>
        </w:trPr>
        <w:tc>
          <w:tcPr>
            <w:tcW w:w="1351" w:type="dxa"/>
            <w:tcBorders>
              <w:top w:val="single" w:sz="4" w:space="0" w:color="auto"/>
              <w:left w:val="single" w:sz="4" w:space="0" w:color="auto"/>
              <w:bottom w:val="single" w:sz="4" w:space="0" w:color="auto"/>
              <w:right w:val="single" w:sz="4" w:space="0" w:color="auto"/>
            </w:tcBorders>
            <w:hideMark/>
          </w:tcPr>
          <w:p w:rsidR="004B7AF0" w:rsidRDefault="00117D30" w:rsidP="000F3229">
            <w:pPr>
              <w:spacing w:line="276" w:lineRule="auto"/>
              <w:jc w:val="center"/>
              <w:rPr>
                <w:b/>
                <w:bCs/>
                <w:sz w:val="32"/>
                <w:szCs w:val="32"/>
                <w:lang w:eastAsia="en-US"/>
              </w:rPr>
            </w:pPr>
            <w:r>
              <w:rPr>
                <w:b/>
                <w:bCs/>
                <w:sz w:val="32"/>
                <w:szCs w:val="32"/>
                <w:lang w:eastAsia="en-US"/>
              </w:rPr>
              <w:t>21</w:t>
            </w:r>
          </w:p>
        </w:tc>
        <w:tc>
          <w:tcPr>
            <w:tcW w:w="2530" w:type="dxa"/>
            <w:tcBorders>
              <w:top w:val="single" w:sz="4" w:space="0" w:color="auto"/>
              <w:left w:val="single" w:sz="4" w:space="0" w:color="auto"/>
              <w:bottom w:val="single" w:sz="4" w:space="0" w:color="auto"/>
              <w:right w:val="single" w:sz="4" w:space="0" w:color="auto"/>
            </w:tcBorders>
          </w:tcPr>
          <w:p w:rsidR="004B7AF0" w:rsidRDefault="00117D30" w:rsidP="000F3229">
            <w:pPr>
              <w:spacing w:line="276" w:lineRule="auto"/>
              <w:jc w:val="both"/>
              <w:rPr>
                <w:b/>
                <w:bCs/>
                <w:sz w:val="32"/>
                <w:szCs w:val="32"/>
                <w:lang w:eastAsia="en-US"/>
              </w:rPr>
            </w:pPr>
            <w:r>
              <w:rPr>
                <w:b/>
                <w:bCs/>
                <w:sz w:val="32"/>
                <w:szCs w:val="32"/>
                <w:lang w:eastAsia="en-US"/>
              </w:rPr>
              <w:t>PNEU LISO 900x20 COMUM</w:t>
            </w:r>
          </w:p>
        </w:tc>
        <w:tc>
          <w:tcPr>
            <w:tcW w:w="1759" w:type="dxa"/>
            <w:tcBorders>
              <w:top w:val="single" w:sz="4" w:space="0" w:color="auto"/>
              <w:left w:val="single" w:sz="4" w:space="0" w:color="auto"/>
              <w:bottom w:val="single" w:sz="4" w:space="0" w:color="auto"/>
              <w:right w:val="single" w:sz="4" w:space="0" w:color="auto"/>
            </w:tcBorders>
          </w:tcPr>
          <w:p w:rsidR="004B7AF0" w:rsidRDefault="00117D30" w:rsidP="000F3229">
            <w:pPr>
              <w:spacing w:line="276" w:lineRule="auto"/>
              <w:jc w:val="center"/>
              <w:rPr>
                <w:b/>
                <w:bCs/>
                <w:sz w:val="32"/>
                <w:szCs w:val="32"/>
                <w:lang w:eastAsia="en-US"/>
              </w:rPr>
            </w:pPr>
            <w:r>
              <w:rPr>
                <w:b/>
                <w:bCs/>
                <w:sz w:val="32"/>
                <w:szCs w:val="32"/>
                <w:lang w:eastAsia="en-US"/>
              </w:rPr>
              <w:t>12</w:t>
            </w:r>
            <w:r w:rsidR="0083152C">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r>
      <w:tr w:rsidR="004B7AF0" w:rsidTr="004B7AF0">
        <w:trPr>
          <w:trHeight w:val="1268"/>
        </w:trPr>
        <w:tc>
          <w:tcPr>
            <w:tcW w:w="1351" w:type="dxa"/>
            <w:tcBorders>
              <w:top w:val="single" w:sz="4" w:space="0" w:color="auto"/>
              <w:left w:val="single" w:sz="4" w:space="0" w:color="auto"/>
              <w:bottom w:val="single" w:sz="4" w:space="0" w:color="auto"/>
              <w:right w:val="single" w:sz="4" w:space="0" w:color="auto"/>
            </w:tcBorders>
            <w:hideMark/>
          </w:tcPr>
          <w:p w:rsidR="004B7AF0" w:rsidRDefault="0038087A" w:rsidP="000F3229">
            <w:pPr>
              <w:spacing w:line="276" w:lineRule="auto"/>
              <w:jc w:val="center"/>
              <w:rPr>
                <w:b/>
                <w:bCs/>
                <w:sz w:val="32"/>
                <w:szCs w:val="32"/>
                <w:lang w:eastAsia="en-US"/>
              </w:rPr>
            </w:pPr>
            <w:r>
              <w:rPr>
                <w:b/>
                <w:bCs/>
                <w:sz w:val="32"/>
                <w:szCs w:val="32"/>
                <w:lang w:eastAsia="en-US"/>
              </w:rPr>
              <w:t>22</w:t>
            </w:r>
          </w:p>
        </w:tc>
        <w:tc>
          <w:tcPr>
            <w:tcW w:w="2530" w:type="dxa"/>
            <w:tcBorders>
              <w:top w:val="single" w:sz="4" w:space="0" w:color="auto"/>
              <w:left w:val="single" w:sz="4" w:space="0" w:color="auto"/>
              <w:bottom w:val="single" w:sz="4" w:space="0" w:color="auto"/>
              <w:right w:val="single" w:sz="4" w:space="0" w:color="auto"/>
            </w:tcBorders>
          </w:tcPr>
          <w:p w:rsidR="004B7AF0" w:rsidRDefault="0038087A" w:rsidP="000F3229">
            <w:pPr>
              <w:spacing w:line="276" w:lineRule="auto"/>
              <w:jc w:val="both"/>
              <w:rPr>
                <w:b/>
                <w:bCs/>
                <w:sz w:val="32"/>
                <w:szCs w:val="32"/>
                <w:lang w:eastAsia="en-US"/>
              </w:rPr>
            </w:pPr>
            <w:r>
              <w:rPr>
                <w:b/>
                <w:bCs/>
                <w:sz w:val="32"/>
                <w:szCs w:val="32"/>
                <w:lang w:eastAsia="en-US"/>
              </w:rPr>
              <w:t>PNEU BORRACHUDO 900x20 RADIAL</w:t>
            </w:r>
          </w:p>
        </w:tc>
        <w:tc>
          <w:tcPr>
            <w:tcW w:w="1759" w:type="dxa"/>
            <w:tcBorders>
              <w:top w:val="single" w:sz="4" w:space="0" w:color="auto"/>
              <w:left w:val="single" w:sz="4" w:space="0" w:color="auto"/>
              <w:bottom w:val="single" w:sz="4" w:space="0" w:color="auto"/>
              <w:right w:val="single" w:sz="4" w:space="0" w:color="auto"/>
            </w:tcBorders>
          </w:tcPr>
          <w:p w:rsidR="004B7AF0" w:rsidRDefault="0038087A" w:rsidP="000F3229">
            <w:pPr>
              <w:spacing w:line="276" w:lineRule="auto"/>
              <w:jc w:val="center"/>
              <w:rPr>
                <w:b/>
                <w:bCs/>
                <w:sz w:val="32"/>
                <w:szCs w:val="32"/>
                <w:lang w:eastAsia="en-US"/>
              </w:rPr>
            </w:pPr>
            <w:r>
              <w:rPr>
                <w:b/>
                <w:bCs/>
                <w:sz w:val="32"/>
                <w:szCs w:val="32"/>
                <w:lang w:eastAsia="en-US"/>
              </w:rPr>
              <w:t>12</w:t>
            </w:r>
            <w:r w:rsidR="0083152C">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r>
      <w:tr w:rsidR="004B7AF0" w:rsidTr="004B7AF0">
        <w:trPr>
          <w:trHeight w:val="1268"/>
        </w:trPr>
        <w:tc>
          <w:tcPr>
            <w:tcW w:w="1351" w:type="dxa"/>
            <w:tcBorders>
              <w:top w:val="single" w:sz="4" w:space="0" w:color="auto"/>
              <w:left w:val="single" w:sz="4" w:space="0" w:color="auto"/>
              <w:bottom w:val="single" w:sz="4" w:space="0" w:color="auto"/>
              <w:right w:val="single" w:sz="4" w:space="0" w:color="auto"/>
            </w:tcBorders>
            <w:hideMark/>
          </w:tcPr>
          <w:p w:rsidR="004B7AF0" w:rsidRDefault="004B7AF0" w:rsidP="000F3229">
            <w:pPr>
              <w:spacing w:line="276" w:lineRule="auto"/>
              <w:jc w:val="center"/>
              <w:rPr>
                <w:b/>
                <w:bCs/>
                <w:sz w:val="32"/>
                <w:szCs w:val="32"/>
                <w:lang w:eastAsia="en-US"/>
              </w:rPr>
            </w:pPr>
          </w:p>
          <w:p w:rsidR="004B7AF0" w:rsidRDefault="00FC4E07" w:rsidP="000F3229">
            <w:pPr>
              <w:spacing w:line="276" w:lineRule="auto"/>
              <w:jc w:val="center"/>
              <w:rPr>
                <w:b/>
                <w:bCs/>
                <w:sz w:val="32"/>
                <w:szCs w:val="32"/>
                <w:lang w:eastAsia="en-US"/>
              </w:rPr>
            </w:pPr>
            <w:r>
              <w:rPr>
                <w:b/>
                <w:bCs/>
                <w:sz w:val="32"/>
                <w:szCs w:val="32"/>
                <w:lang w:eastAsia="en-US"/>
              </w:rPr>
              <w:t>23</w:t>
            </w:r>
          </w:p>
        </w:tc>
        <w:tc>
          <w:tcPr>
            <w:tcW w:w="2530" w:type="dxa"/>
            <w:tcBorders>
              <w:top w:val="single" w:sz="4" w:space="0" w:color="auto"/>
              <w:left w:val="single" w:sz="4" w:space="0" w:color="auto"/>
              <w:bottom w:val="single" w:sz="4" w:space="0" w:color="auto"/>
              <w:right w:val="single" w:sz="4" w:space="0" w:color="auto"/>
            </w:tcBorders>
          </w:tcPr>
          <w:p w:rsidR="004B7AF0" w:rsidRDefault="00FC4E07" w:rsidP="000F3229">
            <w:pPr>
              <w:spacing w:line="276" w:lineRule="auto"/>
              <w:jc w:val="both"/>
              <w:rPr>
                <w:b/>
                <w:bCs/>
                <w:sz w:val="32"/>
                <w:szCs w:val="32"/>
                <w:lang w:eastAsia="en-US"/>
              </w:rPr>
            </w:pPr>
            <w:r>
              <w:rPr>
                <w:b/>
                <w:bCs/>
                <w:sz w:val="32"/>
                <w:szCs w:val="32"/>
                <w:lang w:eastAsia="en-US"/>
              </w:rPr>
              <w:t>PNEU LISO 1100x20 RADIAL</w:t>
            </w:r>
          </w:p>
        </w:tc>
        <w:tc>
          <w:tcPr>
            <w:tcW w:w="1759" w:type="dxa"/>
            <w:tcBorders>
              <w:top w:val="single" w:sz="4" w:space="0" w:color="auto"/>
              <w:left w:val="single" w:sz="4" w:space="0" w:color="auto"/>
              <w:bottom w:val="single" w:sz="4" w:space="0" w:color="auto"/>
              <w:right w:val="single" w:sz="4" w:space="0" w:color="auto"/>
            </w:tcBorders>
          </w:tcPr>
          <w:p w:rsidR="004B7AF0" w:rsidRDefault="00FC4E07" w:rsidP="000F3229">
            <w:pPr>
              <w:spacing w:line="276" w:lineRule="auto"/>
              <w:jc w:val="center"/>
              <w:rPr>
                <w:b/>
                <w:bCs/>
                <w:sz w:val="32"/>
                <w:szCs w:val="32"/>
                <w:lang w:eastAsia="en-US"/>
              </w:rPr>
            </w:pPr>
            <w:r>
              <w:rPr>
                <w:b/>
                <w:bCs/>
                <w:sz w:val="32"/>
                <w:szCs w:val="32"/>
                <w:lang w:eastAsia="en-US"/>
              </w:rPr>
              <w:t>20</w:t>
            </w:r>
            <w:r w:rsidR="0083152C">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r>
      <w:tr w:rsidR="004B7AF0" w:rsidTr="004B7AF0">
        <w:trPr>
          <w:trHeight w:val="1268"/>
        </w:trPr>
        <w:tc>
          <w:tcPr>
            <w:tcW w:w="1351" w:type="dxa"/>
            <w:tcBorders>
              <w:top w:val="single" w:sz="4" w:space="0" w:color="auto"/>
              <w:left w:val="single" w:sz="4" w:space="0" w:color="auto"/>
              <w:bottom w:val="single" w:sz="4" w:space="0" w:color="auto"/>
              <w:right w:val="single" w:sz="4" w:space="0" w:color="auto"/>
            </w:tcBorders>
            <w:hideMark/>
          </w:tcPr>
          <w:p w:rsidR="004B7AF0" w:rsidRDefault="008E1F9A" w:rsidP="000F3229">
            <w:pPr>
              <w:spacing w:line="276" w:lineRule="auto"/>
              <w:jc w:val="center"/>
              <w:rPr>
                <w:b/>
                <w:bCs/>
                <w:sz w:val="32"/>
                <w:szCs w:val="32"/>
                <w:lang w:eastAsia="en-US"/>
              </w:rPr>
            </w:pPr>
            <w:r>
              <w:rPr>
                <w:b/>
                <w:bCs/>
                <w:sz w:val="32"/>
                <w:szCs w:val="32"/>
                <w:lang w:eastAsia="en-US"/>
              </w:rPr>
              <w:t>24</w:t>
            </w:r>
          </w:p>
        </w:tc>
        <w:tc>
          <w:tcPr>
            <w:tcW w:w="2530" w:type="dxa"/>
            <w:tcBorders>
              <w:top w:val="single" w:sz="4" w:space="0" w:color="auto"/>
              <w:left w:val="single" w:sz="4" w:space="0" w:color="auto"/>
              <w:bottom w:val="single" w:sz="4" w:space="0" w:color="auto"/>
              <w:right w:val="single" w:sz="4" w:space="0" w:color="auto"/>
            </w:tcBorders>
          </w:tcPr>
          <w:p w:rsidR="004B7AF0" w:rsidRDefault="008E1F9A" w:rsidP="000F3229">
            <w:pPr>
              <w:spacing w:line="276" w:lineRule="auto"/>
              <w:jc w:val="both"/>
              <w:rPr>
                <w:b/>
                <w:bCs/>
                <w:sz w:val="32"/>
                <w:szCs w:val="32"/>
                <w:lang w:eastAsia="en-US"/>
              </w:rPr>
            </w:pPr>
            <w:r>
              <w:rPr>
                <w:b/>
                <w:bCs/>
                <w:sz w:val="32"/>
                <w:szCs w:val="32"/>
                <w:lang w:eastAsia="en-US"/>
              </w:rPr>
              <w:t xml:space="preserve">PNEU LISO 275/80 </w:t>
            </w:r>
            <w:proofErr w:type="gramStart"/>
            <w:r>
              <w:rPr>
                <w:b/>
                <w:bCs/>
                <w:sz w:val="32"/>
                <w:szCs w:val="32"/>
                <w:lang w:eastAsia="en-US"/>
              </w:rPr>
              <w:t>R22.</w:t>
            </w:r>
            <w:proofErr w:type="gramEnd"/>
            <w:r>
              <w:rPr>
                <w:b/>
                <w:bCs/>
                <w:sz w:val="32"/>
                <w:szCs w:val="32"/>
                <w:lang w:eastAsia="en-US"/>
              </w:rPr>
              <w:t>5 RADIAL</w:t>
            </w:r>
          </w:p>
        </w:tc>
        <w:tc>
          <w:tcPr>
            <w:tcW w:w="1759" w:type="dxa"/>
            <w:tcBorders>
              <w:top w:val="single" w:sz="4" w:space="0" w:color="auto"/>
              <w:left w:val="single" w:sz="4" w:space="0" w:color="auto"/>
              <w:bottom w:val="single" w:sz="4" w:space="0" w:color="auto"/>
              <w:right w:val="single" w:sz="4" w:space="0" w:color="auto"/>
            </w:tcBorders>
          </w:tcPr>
          <w:p w:rsidR="004B7AF0" w:rsidRDefault="008E1F9A" w:rsidP="000F3229">
            <w:pPr>
              <w:spacing w:line="276" w:lineRule="auto"/>
              <w:jc w:val="center"/>
              <w:rPr>
                <w:b/>
                <w:bCs/>
                <w:sz w:val="32"/>
                <w:szCs w:val="32"/>
                <w:lang w:eastAsia="en-US"/>
              </w:rPr>
            </w:pPr>
            <w:r>
              <w:rPr>
                <w:b/>
                <w:bCs/>
                <w:sz w:val="32"/>
                <w:szCs w:val="32"/>
                <w:lang w:eastAsia="en-US"/>
              </w:rPr>
              <w:t>20</w:t>
            </w:r>
            <w:r w:rsidR="0083152C">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r>
      <w:tr w:rsidR="004B7AF0" w:rsidTr="004B7AF0">
        <w:trPr>
          <w:trHeight w:val="1268"/>
        </w:trPr>
        <w:tc>
          <w:tcPr>
            <w:tcW w:w="1351" w:type="dxa"/>
            <w:tcBorders>
              <w:top w:val="single" w:sz="4" w:space="0" w:color="auto"/>
              <w:left w:val="single" w:sz="4" w:space="0" w:color="auto"/>
              <w:bottom w:val="single" w:sz="4" w:space="0" w:color="auto"/>
              <w:right w:val="single" w:sz="4" w:space="0" w:color="auto"/>
            </w:tcBorders>
            <w:hideMark/>
          </w:tcPr>
          <w:p w:rsidR="004B7AF0" w:rsidRDefault="006443AA" w:rsidP="000F3229">
            <w:pPr>
              <w:spacing w:line="276" w:lineRule="auto"/>
              <w:jc w:val="center"/>
              <w:rPr>
                <w:b/>
                <w:bCs/>
                <w:sz w:val="32"/>
                <w:szCs w:val="32"/>
                <w:lang w:eastAsia="en-US"/>
              </w:rPr>
            </w:pPr>
            <w:r>
              <w:rPr>
                <w:b/>
                <w:bCs/>
                <w:sz w:val="32"/>
                <w:szCs w:val="32"/>
                <w:lang w:eastAsia="en-US"/>
              </w:rPr>
              <w:t>25</w:t>
            </w:r>
          </w:p>
        </w:tc>
        <w:tc>
          <w:tcPr>
            <w:tcW w:w="2530" w:type="dxa"/>
            <w:tcBorders>
              <w:top w:val="single" w:sz="4" w:space="0" w:color="auto"/>
              <w:left w:val="single" w:sz="4" w:space="0" w:color="auto"/>
              <w:bottom w:val="single" w:sz="4" w:space="0" w:color="auto"/>
              <w:right w:val="single" w:sz="4" w:space="0" w:color="auto"/>
            </w:tcBorders>
          </w:tcPr>
          <w:p w:rsidR="004B7AF0" w:rsidRDefault="004E48A6" w:rsidP="000F3229">
            <w:pPr>
              <w:spacing w:line="276" w:lineRule="auto"/>
              <w:jc w:val="both"/>
              <w:rPr>
                <w:b/>
                <w:bCs/>
                <w:sz w:val="32"/>
                <w:szCs w:val="32"/>
                <w:lang w:eastAsia="en-US"/>
              </w:rPr>
            </w:pPr>
            <w:r>
              <w:rPr>
                <w:b/>
                <w:bCs/>
                <w:sz w:val="32"/>
                <w:szCs w:val="32"/>
                <w:lang w:eastAsia="en-US"/>
              </w:rPr>
              <w:t xml:space="preserve">PNEU LISO 215x75 </w:t>
            </w:r>
            <w:proofErr w:type="gramStart"/>
            <w:r>
              <w:rPr>
                <w:b/>
                <w:bCs/>
                <w:sz w:val="32"/>
                <w:szCs w:val="32"/>
                <w:lang w:eastAsia="en-US"/>
              </w:rPr>
              <w:t>R17.</w:t>
            </w:r>
            <w:proofErr w:type="gramEnd"/>
            <w:r w:rsidR="006443AA">
              <w:rPr>
                <w:b/>
                <w:bCs/>
                <w:sz w:val="32"/>
                <w:szCs w:val="32"/>
                <w:lang w:eastAsia="en-US"/>
              </w:rPr>
              <w:t>5 RADIAL</w:t>
            </w:r>
          </w:p>
        </w:tc>
        <w:tc>
          <w:tcPr>
            <w:tcW w:w="1759" w:type="dxa"/>
            <w:tcBorders>
              <w:top w:val="single" w:sz="4" w:space="0" w:color="auto"/>
              <w:left w:val="single" w:sz="4" w:space="0" w:color="auto"/>
              <w:bottom w:val="single" w:sz="4" w:space="0" w:color="auto"/>
              <w:right w:val="single" w:sz="4" w:space="0" w:color="auto"/>
            </w:tcBorders>
          </w:tcPr>
          <w:p w:rsidR="004B7AF0" w:rsidRDefault="006443AA" w:rsidP="000F3229">
            <w:pPr>
              <w:spacing w:line="276" w:lineRule="auto"/>
              <w:jc w:val="center"/>
              <w:rPr>
                <w:b/>
                <w:bCs/>
                <w:sz w:val="32"/>
                <w:szCs w:val="32"/>
                <w:lang w:eastAsia="en-US"/>
              </w:rPr>
            </w:pPr>
            <w:r>
              <w:rPr>
                <w:b/>
                <w:bCs/>
                <w:sz w:val="32"/>
                <w:szCs w:val="32"/>
                <w:lang w:eastAsia="en-US"/>
              </w:rPr>
              <w:t>12</w:t>
            </w:r>
            <w:r w:rsidR="0083152C">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r>
      <w:tr w:rsidR="004B7AF0" w:rsidTr="004B7AF0">
        <w:trPr>
          <w:trHeight w:val="1268"/>
        </w:trPr>
        <w:tc>
          <w:tcPr>
            <w:tcW w:w="1351" w:type="dxa"/>
            <w:tcBorders>
              <w:top w:val="single" w:sz="4" w:space="0" w:color="auto"/>
              <w:left w:val="single" w:sz="4" w:space="0" w:color="auto"/>
              <w:bottom w:val="single" w:sz="4" w:space="0" w:color="auto"/>
              <w:right w:val="single" w:sz="4" w:space="0" w:color="auto"/>
            </w:tcBorders>
            <w:hideMark/>
          </w:tcPr>
          <w:p w:rsidR="004B7AF0" w:rsidRDefault="00F238BE" w:rsidP="000F3229">
            <w:pPr>
              <w:spacing w:line="276" w:lineRule="auto"/>
              <w:jc w:val="center"/>
              <w:rPr>
                <w:b/>
                <w:bCs/>
                <w:sz w:val="32"/>
                <w:szCs w:val="32"/>
                <w:lang w:eastAsia="en-US"/>
              </w:rPr>
            </w:pPr>
            <w:r>
              <w:rPr>
                <w:b/>
                <w:bCs/>
                <w:sz w:val="32"/>
                <w:szCs w:val="32"/>
                <w:lang w:eastAsia="en-US"/>
              </w:rPr>
              <w:t>26</w:t>
            </w:r>
          </w:p>
        </w:tc>
        <w:tc>
          <w:tcPr>
            <w:tcW w:w="2530" w:type="dxa"/>
            <w:tcBorders>
              <w:top w:val="single" w:sz="4" w:space="0" w:color="auto"/>
              <w:left w:val="single" w:sz="4" w:space="0" w:color="auto"/>
              <w:bottom w:val="single" w:sz="4" w:space="0" w:color="auto"/>
              <w:right w:val="single" w:sz="4" w:space="0" w:color="auto"/>
            </w:tcBorders>
          </w:tcPr>
          <w:p w:rsidR="004B7AF0" w:rsidRDefault="00F238BE" w:rsidP="000F3229">
            <w:pPr>
              <w:spacing w:line="276" w:lineRule="auto"/>
              <w:jc w:val="both"/>
              <w:rPr>
                <w:b/>
                <w:bCs/>
                <w:sz w:val="32"/>
                <w:szCs w:val="32"/>
                <w:lang w:eastAsia="en-US"/>
              </w:rPr>
            </w:pPr>
            <w:r>
              <w:rPr>
                <w:b/>
                <w:bCs/>
                <w:sz w:val="32"/>
                <w:szCs w:val="32"/>
                <w:lang w:eastAsia="en-US"/>
              </w:rPr>
              <w:t>PNEU LISO</w:t>
            </w:r>
            <w:r w:rsidR="004E48A6">
              <w:rPr>
                <w:b/>
                <w:bCs/>
                <w:sz w:val="32"/>
                <w:szCs w:val="32"/>
                <w:lang w:eastAsia="en-US"/>
              </w:rPr>
              <w:t xml:space="preserve"> </w:t>
            </w:r>
            <w:r>
              <w:rPr>
                <w:b/>
                <w:bCs/>
                <w:sz w:val="32"/>
                <w:szCs w:val="32"/>
                <w:lang w:eastAsia="en-US"/>
              </w:rPr>
              <w:t>7.50x16</w:t>
            </w:r>
          </w:p>
        </w:tc>
        <w:tc>
          <w:tcPr>
            <w:tcW w:w="1759" w:type="dxa"/>
            <w:tcBorders>
              <w:top w:val="single" w:sz="4" w:space="0" w:color="auto"/>
              <w:left w:val="single" w:sz="4" w:space="0" w:color="auto"/>
              <w:bottom w:val="single" w:sz="4" w:space="0" w:color="auto"/>
              <w:right w:val="single" w:sz="4" w:space="0" w:color="auto"/>
            </w:tcBorders>
          </w:tcPr>
          <w:p w:rsidR="004B7AF0" w:rsidRDefault="00F238BE" w:rsidP="000F3229">
            <w:pPr>
              <w:spacing w:line="276" w:lineRule="auto"/>
              <w:jc w:val="center"/>
              <w:rPr>
                <w:b/>
                <w:bCs/>
                <w:sz w:val="32"/>
                <w:szCs w:val="32"/>
                <w:lang w:eastAsia="en-US"/>
              </w:rPr>
            </w:pPr>
            <w:r>
              <w:rPr>
                <w:b/>
                <w:bCs/>
                <w:sz w:val="32"/>
                <w:szCs w:val="32"/>
                <w:lang w:eastAsia="en-US"/>
              </w:rPr>
              <w:t>08</w:t>
            </w:r>
            <w:r w:rsidR="0083152C">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r>
      <w:tr w:rsidR="004B7AF0" w:rsidTr="004B7AF0">
        <w:trPr>
          <w:trHeight w:val="1268"/>
        </w:trPr>
        <w:tc>
          <w:tcPr>
            <w:tcW w:w="1351" w:type="dxa"/>
            <w:tcBorders>
              <w:top w:val="single" w:sz="4" w:space="0" w:color="auto"/>
              <w:left w:val="single" w:sz="4" w:space="0" w:color="auto"/>
              <w:bottom w:val="single" w:sz="4" w:space="0" w:color="auto"/>
              <w:right w:val="single" w:sz="4" w:space="0" w:color="auto"/>
            </w:tcBorders>
            <w:hideMark/>
          </w:tcPr>
          <w:p w:rsidR="004B7AF0" w:rsidRDefault="00D14D3C" w:rsidP="000F3229">
            <w:pPr>
              <w:spacing w:line="276" w:lineRule="auto"/>
              <w:jc w:val="center"/>
              <w:rPr>
                <w:b/>
                <w:bCs/>
                <w:sz w:val="32"/>
                <w:szCs w:val="32"/>
                <w:lang w:eastAsia="en-US"/>
              </w:rPr>
            </w:pPr>
            <w:r>
              <w:rPr>
                <w:b/>
                <w:bCs/>
                <w:sz w:val="32"/>
                <w:szCs w:val="32"/>
                <w:lang w:eastAsia="en-US"/>
              </w:rPr>
              <w:t>27</w:t>
            </w:r>
          </w:p>
        </w:tc>
        <w:tc>
          <w:tcPr>
            <w:tcW w:w="2530" w:type="dxa"/>
            <w:tcBorders>
              <w:top w:val="single" w:sz="4" w:space="0" w:color="auto"/>
              <w:left w:val="single" w:sz="4" w:space="0" w:color="auto"/>
              <w:bottom w:val="single" w:sz="4" w:space="0" w:color="auto"/>
              <w:right w:val="single" w:sz="4" w:space="0" w:color="auto"/>
            </w:tcBorders>
          </w:tcPr>
          <w:p w:rsidR="004B7AF0" w:rsidRDefault="00D14D3C" w:rsidP="000F3229">
            <w:pPr>
              <w:spacing w:line="276" w:lineRule="auto"/>
              <w:jc w:val="both"/>
              <w:rPr>
                <w:b/>
                <w:bCs/>
                <w:sz w:val="32"/>
                <w:szCs w:val="32"/>
                <w:lang w:eastAsia="en-US"/>
              </w:rPr>
            </w:pPr>
            <w:r>
              <w:rPr>
                <w:b/>
                <w:bCs/>
                <w:sz w:val="32"/>
                <w:szCs w:val="32"/>
                <w:lang w:eastAsia="en-US"/>
              </w:rPr>
              <w:t>PNEU 225/70 R16</w:t>
            </w:r>
          </w:p>
        </w:tc>
        <w:tc>
          <w:tcPr>
            <w:tcW w:w="1759" w:type="dxa"/>
            <w:tcBorders>
              <w:top w:val="single" w:sz="4" w:space="0" w:color="auto"/>
              <w:left w:val="single" w:sz="4" w:space="0" w:color="auto"/>
              <w:bottom w:val="single" w:sz="4" w:space="0" w:color="auto"/>
              <w:right w:val="single" w:sz="4" w:space="0" w:color="auto"/>
            </w:tcBorders>
          </w:tcPr>
          <w:p w:rsidR="004B7AF0" w:rsidRDefault="00D14D3C" w:rsidP="000F3229">
            <w:pPr>
              <w:spacing w:line="276" w:lineRule="auto"/>
              <w:jc w:val="center"/>
              <w:rPr>
                <w:b/>
                <w:bCs/>
                <w:sz w:val="32"/>
                <w:szCs w:val="32"/>
                <w:lang w:eastAsia="en-US"/>
              </w:rPr>
            </w:pPr>
            <w:r>
              <w:rPr>
                <w:b/>
                <w:bCs/>
                <w:sz w:val="32"/>
                <w:szCs w:val="32"/>
                <w:lang w:eastAsia="en-US"/>
              </w:rPr>
              <w:t>12</w:t>
            </w:r>
            <w:r w:rsidR="0083152C">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r>
      <w:tr w:rsidR="004B7AF0" w:rsidTr="004B7AF0">
        <w:trPr>
          <w:trHeight w:val="1268"/>
        </w:trPr>
        <w:tc>
          <w:tcPr>
            <w:tcW w:w="1351" w:type="dxa"/>
            <w:tcBorders>
              <w:top w:val="single" w:sz="4" w:space="0" w:color="auto"/>
              <w:left w:val="single" w:sz="4" w:space="0" w:color="auto"/>
              <w:bottom w:val="single" w:sz="4" w:space="0" w:color="auto"/>
              <w:right w:val="single" w:sz="4" w:space="0" w:color="auto"/>
            </w:tcBorders>
            <w:hideMark/>
          </w:tcPr>
          <w:p w:rsidR="004B7AF0" w:rsidRDefault="0057119B" w:rsidP="000F3229">
            <w:pPr>
              <w:spacing w:line="276" w:lineRule="auto"/>
              <w:jc w:val="center"/>
              <w:rPr>
                <w:b/>
                <w:bCs/>
                <w:sz w:val="32"/>
                <w:szCs w:val="32"/>
                <w:lang w:eastAsia="en-US"/>
              </w:rPr>
            </w:pPr>
            <w:r>
              <w:rPr>
                <w:b/>
                <w:bCs/>
                <w:sz w:val="32"/>
                <w:szCs w:val="32"/>
                <w:lang w:eastAsia="en-US"/>
              </w:rPr>
              <w:t>28</w:t>
            </w:r>
          </w:p>
        </w:tc>
        <w:tc>
          <w:tcPr>
            <w:tcW w:w="2530" w:type="dxa"/>
            <w:tcBorders>
              <w:top w:val="single" w:sz="4" w:space="0" w:color="auto"/>
              <w:left w:val="single" w:sz="4" w:space="0" w:color="auto"/>
              <w:bottom w:val="single" w:sz="4" w:space="0" w:color="auto"/>
              <w:right w:val="single" w:sz="4" w:space="0" w:color="auto"/>
            </w:tcBorders>
          </w:tcPr>
          <w:p w:rsidR="004B7AF0" w:rsidRDefault="0057119B" w:rsidP="000F3229">
            <w:pPr>
              <w:spacing w:line="276" w:lineRule="auto"/>
              <w:jc w:val="both"/>
              <w:rPr>
                <w:b/>
                <w:bCs/>
                <w:sz w:val="32"/>
                <w:szCs w:val="32"/>
                <w:lang w:eastAsia="en-US"/>
              </w:rPr>
            </w:pPr>
            <w:r>
              <w:rPr>
                <w:b/>
                <w:bCs/>
                <w:sz w:val="32"/>
                <w:szCs w:val="32"/>
                <w:lang w:eastAsia="en-US"/>
              </w:rPr>
              <w:t>PNEU 175/70 R13</w:t>
            </w:r>
          </w:p>
        </w:tc>
        <w:tc>
          <w:tcPr>
            <w:tcW w:w="1759" w:type="dxa"/>
            <w:tcBorders>
              <w:top w:val="single" w:sz="4" w:space="0" w:color="auto"/>
              <w:left w:val="single" w:sz="4" w:space="0" w:color="auto"/>
              <w:bottom w:val="single" w:sz="4" w:space="0" w:color="auto"/>
              <w:right w:val="single" w:sz="4" w:space="0" w:color="auto"/>
            </w:tcBorders>
          </w:tcPr>
          <w:p w:rsidR="004B7AF0" w:rsidRDefault="0057119B" w:rsidP="000F3229">
            <w:pPr>
              <w:spacing w:line="276" w:lineRule="auto"/>
              <w:jc w:val="center"/>
              <w:rPr>
                <w:b/>
                <w:bCs/>
                <w:sz w:val="32"/>
                <w:szCs w:val="32"/>
                <w:lang w:eastAsia="en-US"/>
              </w:rPr>
            </w:pPr>
            <w:r>
              <w:rPr>
                <w:b/>
                <w:bCs/>
                <w:sz w:val="32"/>
                <w:szCs w:val="32"/>
                <w:lang w:eastAsia="en-US"/>
              </w:rPr>
              <w:t>40</w:t>
            </w:r>
            <w:r w:rsidR="0083152C">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4B7AF0" w:rsidRDefault="004B7AF0" w:rsidP="000F3229">
            <w:pPr>
              <w:spacing w:line="276" w:lineRule="auto"/>
              <w:rPr>
                <w:b/>
                <w:bCs/>
                <w:sz w:val="32"/>
                <w:szCs w:val="32"/>
                <w:lang w:eastAsia="en-US"/>
              </w:rPr>
            </w:pPr>
          </w:p>
        </w:tc>
      </w:tr>
      <w:tr w:rsidR="0057119B" w:rsidTr="004B7AF0">
        <w:trPr>
          <w:trHeight w:val="1268"/>
        </w:trPr>
        <w:tc>
          <w:tcPr>
            <w:tcW w:w="1351" w:type="dxa"/>
            <w:tcBorders>
              <w:top w:val="single" w:sz="4" w:space="0" w:color="auto"/>
              <w:left w:val="single" w:sz="4" w:space="0" w:color="auto"/>
              <w:bottom w:val="single" w:sz="4" w:space="0" w:color="auto"/>
              <w:right w:val="single" w:sz="4" w:space="0" w:color="auto"/>
            </w:tcBorders>
            <w:hideMark/>
          </w:tcPr>
          <w:p w:rsidR="0057119B" w:rsidRDefault="0057119B" w:rsidP="000F3229">
            <w:pPr>
              <w:spacing w:line="276" w:lineRule="auto"/>
              <w:jc w:val="center"/>
              <w:rPr>
                <w:b/>
                <w:bCs/>
                <w:sz w:val="32"/>
                <w:szCs w:val="32"/>
                <w:lang w:eastAsia="en-US"/>
              </w:rPr>
            </w:pPr>
            <w:r>
              <w:rPr>
                <w:b/>
                <w:bCs/>
                <w:sz w:val="32"/>
                <w:szCs w:val="32"/>
                <w:lang w:eastAsia="en-US"/>
              </w:rPr>
              <w:t>29</w:t>
            </w:r>
          </w:p>
        </w:tc>
        <w:tc>
          <w:tcPr>
            <w:tcW w:w="2530" w:type="dxa"/>
            <w:tcBorders>
              <w:top w:val="single" w:sz="4" w:space="0" w:color="auto"/>
              <w:left w:val="single" w:sz="4" w:space="0" w:color="auto"/>
              <w:bottom w:val="single" w:sz="4" w:space="0" w:color="auto"/>
              <w:right w:val="single" w:sz="4" w:space="0" w:color="auto"/>
            </w:tcBorders>
          </w:tcPr>
          <w:p w:rsidR="0057119B" w:rsidRDefault="0057119B" w:rsidP="000F3229">
            <w:pPr>
              <w:spacing w:line="276" w:lineRule="auto"/>
              <w:jc w:val="both"/>
              <w:rPr>
                <w:b/>
                <w:bCs/>
                <w:sz w:val="32"/>
                <w:szCs w:val="32"/>
                <w:lang w:eastAsia="en-US"/>
              </w:rPr>
            </w:pPr>
            <w:r>
              <w:rPr>
                <w:b/>
                <w:bCs/>
                <w:sz w:val="32"/>
                <w:szCs w:val="32"/>
                <w:lang w:eastAsia="en-US"/>
              </w:rPr>
              <w:t>CAMARA DE AR 1000x20</w:t>
            </w:r>
          </w:p>
          <w:p w:rsidR="0057119B" w:rsidRDefault="0057119B" w:rsidP="000F3229">
            <w:pPr>
              <w:spacing w:line="276" w:lineRule="auto"/>
              <w:jc w:val="both"/>
              <w:rPr>
                <w:b/>
                <w:bCs/>
                <w:sz w:val="32"/>
                <w:szCs w:val="32"/>
                <w:lang w:eastAsia="en-US"/>
              </w:rPr>
            </w:pPr>
          </w:p>
        </w:tc>
        <w:tc>
          <w:tcPr>
            <w:tcW w:w="1759" w:type="dxa"/>
            <w:tcBorders>
              <w:top w:val="single" w:sz="4" w:space="0" w:color="auto"/>
              <w:left w:val="single" w:sz="4" w:space="0" w:color="auto"/>
              <w:bottom w:val="single" w:sz="4" w:space="0" w:color="auto"/>
              <w:right w:val="single" w:sz="4" w:space="0" w:color="auto"/>
            </w:tcBorders>
          </w:tcPr>
          <w:p w:rsidR="0057119B" w:rsidRDefault="0057119B" w:rsidP="000F3229">
            <w:pPr>
              <w:spacing w:line="276" w:lineRule="auto"/>
              <w:jc w:val="center"/>
              <w:rPr>
                <w:b/>
                <w:bCs/>
                <w:sz w:val="32"/>
                <w:szCs w:val="32"/>
                <w:lang w:eastAsia="en-US"/>
              </w:rPr>
            </w:pPr>
            <w:r>
              <w:rPr>
                <w:b/>
                <w:bCs/>
                <w:sz w:val="32"/>
                <w:szCs w:val="32"/>
                <w:lang w:eastAsia="en-US"/>
              </w:rPr>
              <w:t>60</w:t>
            </w:r>
            <w:r w:rsidR="0083152C">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57119B" w:rsidRDefault="0057119B"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57119B" w:rsidRDefault="0057119B" w:rsidP="000F3229">
            <w:pPr>
              <w:spacing w:line="276" w:lineRule="auto"/>
              <w:rPr>
                <w:b/>
                <w:bCs/>
                <w:sz w:val="32"/>
                <w:szCs w:val="32"/>
                <w:lang w:eastAsia="en-US"/>
              </w:rPr>
            </w:pPr>
          </w:p>
        </w:tc>
      </w:tr>
      <w:tr w:rsidR="0057119B" w:rsidTr="004B7AF0">
        <w:trPr>
          <w:trHeight w:val="1268"/>
        </w:trPr>
        <w:tc>
          <w:tcPr>
            <w:tcW w:w="1351" w:type="dxa"/>
            <w:tcBorders>
              <w:top w:val="single" w:sz="4" w:space="0" w:color="auto"/>
              <w:left w:val="single" w:sz="4" w:space="0" w:color="auto"/>
              <w:bottom w:val="single" w:sz="4" w:space="0" w:color="auto"/>
              <w:right w:val="single" w:sz="4" w:space="0" w:color="auto"/>
            </w:tcBorders>
            <w:hideMark/>
          </w:tcPr>
          <w:p w:rsidR="0057119B" w:rsidRDefault="0057119B" w:rsidP="000F3229">
            <w:pPr>
              <w:spacing w:line="276" w:lineRule="auto"/>
              <w:jc w:val="center"/>
              <w:rPr>
                <w:b/>
                <w:bCs/>
                <w:sz w:val="32"/>
                <w:szCs w:val="32"/>
                <w:lang w:eastAsia="en-US"/>
              </w:rPr>
            </w:pPr>
            <w:r>
              <w:rPr>
                <w:b/>
                <w:bCs/>
                <w:sz w:val="32"/>
                <w:szCs w:val="32"/>
                <w:lang w:eastAsia="en-US"/>
              </w:rPr>
              <w:t>30</w:t>
            </w:r>
          </w:p>
        </w:tc>
        <w:tc>
          <w:tcPr>
            <w:tcW w:w="2530" w:type="dxa"/>
            <w:tcBorders>
              <w:top w:val="single" w:sz="4" w:space="0" w:color="auto"/>
              <w:left w:val="single" w:sz="4" w:space="0" w:color="auto"/>
              <w:bottom w:val="single" w:sz="4" w:space="0" w:color="auto"/>
              <w:right w:val="single" w:sz="4" w:space="0" w:color="auto"/>
            </w:tcBorders>
          </w:tcPr>
          <w:p w:rsidR="0057119B" w:rsidRDefault="0057119B" w:rsidP="000F3229">
            <w:pPr>
              <w:spacing w:line="276" w:lineRule="auto"/>
              <w:jc w:val="both"/>
              <w:rPr>
                <w:b/>
                <w:bCs/>
                <w:sz w:val="32"/>
                <w:szCs w:val="32"/>
                <w:lang w:eastAsia="en-US"/>
              </w:rPr>
            </w:pPr>
            <w:r>
              <w:rPr>
                <w:b/>
                <w:bCs/>
                <w:sz w:val="32"/>
                <w:szCs w:val="32"/>
                <w:lang w:eastAsia="en-US"/>
              </w:rPr>
              <w:t>CAMARA DE AR 1400x24</w:t>
            </w:r>
          </w:p>
        </w:tc>
        <w:tc>
          <w:tcPr>
            <w:tcW w:w="1759" w:type="dxa"/>
            <w:tcBorders>
              <w:top w:val="single" w:sz="4" w:space="0" w:color="auto"/>
              <w:left w:val="single" w:sz="4" w:space="0" w:color="auto"/>
              <w:bottom w:val="single" w:sz="4" w:space="0" w:color="auto"/>
              <w:right w:val="single" w:sz="4" w:space="0" w:color="auto"/>
            </w:tcBorders>
          </w:tcPr>
          <w:p w:rsidR="0057119B" w:rsidRDefault="0057119B" w:rsidP="000F3229">
            <w:pPr>
              <w:spacing w:line="276" w:lineRule="auto"/>
              <w:jc w:val="center"/>
              <w:rPr>
                <w:b/>
                <w:bCs/>
                <w:sz w:val="32"/>
                <w:szCs w:val="32"/>
                <w:lang w:eastAsia="en-US"/>
              </w:rPr>
            </w:pPr>
            <w:r>
              <w:rPr>
                <w:b/>
                <w:bCs/>
                <w:sz w:val="32"/>
                <w:szCs w:val="32"/>
                <w:lang w:eastAsia="en-US"/>
              </w:rPr>
              <w:t>20</w:t>
            </w:r>
            <w:r w:rsidR="0083152C">
              <w:rPr>
                <w:b/>
                <w:bCs/>
                <w:sz w:val="32"/>
                <w:szCs w:val="32"/>
                <w:lang w:eastAsia="en-US"/>
              </w:rPr>
              <w:t xml:space="preserve"> Unidades</w:t>
            </w:r>
          </w:p>
        </w:tc>
        <w:tc>
          <w:tcPr>
            <w:tcW w:w="1776" w:type="dxa"/>
            <w:tcBorders>
              <w:top w:val="single" w:sz="4" w:space="0" w:color="auto"/>
              <w:left w:val="single" w:sz="4" w:space="0" w:color="auto"/>
              <w:bottom w:val="single" w:sz="4" w:space="0" w:color="auto"/>
              <w:right w:val="single" w:sz="4" w:space="0" w:color="auto"/>
            </w:tcBorders>
          </w:tcPr>
          <w:p w:rsidR="0057119B" w:rsidRDefault="0057119B" w:rsidP="000F3229">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57119B" w:rsidRDefault="0057119B" w:rsidP="000F3229">
            <w:pPr>
              <w:spacing w:line="276" w:lineRule="auto"/>
              <w:rPr>
                <w:b/>
                <w:bCs/>
                <w:sz w:val="32"/>
                <w:szCs w:val="32"/>
                <w:lang w:eastAsia="en-US"/>
              </w:rPr>
            </w:pPr>
          </w:p>
        </w:tc>
      </w:tr>
    </w:tbl>
    <w:p w:rsidR="000F3229" w:rsidRDefault="000F3229" w:rsidP="000F3229"/>
    <w:p w:rsidR="000F3229" w:rsidRDefault="000F3229" w:rsidP="000F3229">
      <w:pPr>
        <w:jc w:val="center"/>
        <w:rPr>
          <w:b/>
          <w:bCs/>
          <w:sz w:val="22"/>
          <w:szCs w:val="22"/>
        </w:rPr>
      </w:pPr>
    </w:p>
    <w:p w:rsidR="000F3229" w:rsidRDefault="000F3229" w:rsidP="000F3229">
      <w:pPr>
        <w:jc w:val="center"/>
        <w:rPr>
          <w:b/>
          <w:bCs/>
          <w:sz w:val="22"/>
          <w:szCs w:val="22"/>
        </w:rPr>
      </w:pPr>
    </w:p>
    <w:p w:rsidR="000F3229" w:rsidRDefault="000F3229" w:rsidP="004B7AF0">
      <w:pPr>
        <w:rPr>
          <w:b/>
          <w:bCs/>
          <w:sz w:val="22"/>
          <w:szCs w:val="22"/>
        </w:rPr>
      </w:pPr>
    </w:p>
    <w:p w:rsidR="000F3229" w:rsidRDefault="000F3229" w:rsidP="000F3229">
      <w:pPr>
        <w:jc w:val="center"/>
        <w:rPr>
          <w:b/>
          <w:bCs/>
          <w:sz w:val="22"/>
          <w:szCs w:val="22"/>
        </w:rPr>
      </w:pPr>
    </w:p>
    <w:p w:rsidR="000F3229" w:rsidRDefault="000F3229" w:rsidP="000F3229">
      <w:pPr>
        <w:jc w:val="center"/>
        <w:rPr>
          <w:b/>
          <w:bCs/>
          <w:sz w:val="22"/>
          <w:szCs w:val="22"/>
        </w:rPr>
      </w:pPr>
    </w:p>
    <w:p w:rsidR="000F3229" w:rsidRDefault="000F3229" w:rsidP="000F3229">
      <w:pPr>
        <w:jc w:val="center"/>
        <w:rPr>
          <w:b/>
          <w:bCs/>
          <w:sz w:val="22"/>
          <w:szCs w:val="22"/>
        </w:rPr>
      </w:pPr>
    </w:p>
    <w:p w:rsidR="000F3229" w:rsidRDefault="000F3229" w:rsidP="000F3229">
      <w:pPr>
        <w:rPr>
          <w:b/>
          <w:bCs/>
          <w:sz w:val="22"/>
          <w:szCs w:val="22"/>
        </w:rPr>
      </w:pPr>
    </w:p>
    <w:p w:rsidR="000F3229" w:rsidRDefault="000F3229" w:rsidP="000F3229">
      <w:pPr>
        <w:jc w:val="center"/>
        <w:rPr>
          <w:b/>
          <w:bCs/>
          <w:sz w:val="22"/>
          <w:szCs w:val="22"/>
        </w:rPr>
      </w:pPr>
    </w:p>
    <w:p w:rsidR="000F3229" w:rsidRDefault="000F3229" w:rsidP="000F3229">
      <w:pPr>
        <w:jc w:val="center"/>
        <w:rPr>
          <w:b/>
          <w:bCs/>
          <w:sz w:val="22"/>
          <w:szCs w:val="22"/>
        </w:rPr>
      </w:pPr>
      <w:r>
        <w:rPr>
          <w:b/>
          <w:bCs/>
          <w:sz w:val="22"/>
          <w:szCs w:val="22"/>
        </w:rPr>
        <w:t>A N E X O II</w:t>
      </w:r>
    </w:p>
    <w:p w:rsidR="000F3229" w:rsidRDefault="000F3229" w:rsidP="000F3229">
      <w:pPr>
        <w:jc w:val="center"/>
        <w:rPr>
          <w:b/>
          <w:bCs/>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center"/>
        <w:rPr>
          <w:i/>
          <w:sz w:val="22"/>
          <w:szCs w:val="22"/>
        </w:rPr>
      </w:pPr>
      <w:r>
        <w:rPr>
          <w:i/>
          <w:sz w:val="22"/>
          <w:szCs w:val="22"/>
        </w:rPr>
        <w:t>(usar papel timbrado da empresa)</w:t>
      </w:r>
    </w:p>
    <w:p w:rsidR="000F3229" w:rsidRDefault="000F3229" w:rsidP="000F3229">
      <w:pPr>
        <w:pStyle w:val="WW-NormalWeb"/>
        <w:spacing w:before="0" w:after="0"/>
        <w:jc w:val="center"/>
        <w:rPr>
          <w:i/>
          <w:sz w:val="22"/>
          <w:szCs w:val="22"/>
        </w:rPr>
      </w:pP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b/>
          <w:bCs/>
          <w:sz w:val="22"/>
          <w:szCs w:val="22"/>
          <w:u w:val="single"/>
        </w:rPr>
      </w:pPr>
      <w:r>
        <w:rPr>
          <w:b/>
          <w:bCs/>
          <w:sz w:val="22"/>
          <w:szCs w:val="22"/>
          <w:u w:val="single"/>
        </w:rPr>
        <w:t>TERMO DE CREDENCIAMENTO</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4B7AF0">
        <w:rPr>
          <w:b/>
          <w:bCs/>
          <w:sz w:val="22"/>
          <w:szCs w:val="22"/>
        </w:rPr>
        <w:t>PREGÃO PRESENCIAL Nº 0</w:t>
      </w:r>
      <w:r w:rsidR="00744A8F">
        <w:rPr>
          <w:b/>
          <w:bCs/>
          <w:sz w:val="22"/>
          <w:szCs w:val="22"/>
        </w:rPr>
        <w:t>11</w:t>
      </w:r>
      <w:r>
        <w:rPr>
          <w:b/>
          <w:bCs/>
          <w:sz w:val="22"/>
          <w:szCs w:val="22"/>
        </w:rPr>
        <w:t>/2014</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ab/>
        <w:t>Estiva, ________ de ________________ de 2014.</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center"/>
        <w:rPr>
          <w:sz w:val="22"/>
          <w:szCs w:val="22"/>
        </w:rPr>
      </w:pPr>
      <w:r>
        <w:rPr>
          <w:sz w:val="22"/>
          <w:szCs w:val="22"/>
        </w:rPr>
        <w:t xml:space="preserve">____________________________________ </w:t>
      </w:r>
    </w:p>
    <w:p w:rsidR="000F3229" w:rsidRDefault="000F3229" w:rsidP="000F3229">
      <w:pPr>
        <w:pStyle w:val="WW-NormalWeb"/>
        <w:spacing w:before="0" w:after="0"/>
        <w:jc w:val="center"/>
        <w:rPr>
          <w:sz w:val="22"/>
          <w:szCs w:val="22"/>
        </w:rPr>
      </w:pPr>
      <w:r>
        <w:rPr>
          <w:sz w:val="22"/>
          <w:szCs w:val="22"/>
        </w:rPr>
        <w:t xml:space="preserve">Ass. Responsável </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color w:val="0000FF"/>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b/>
          <w:bCs/>
          <w:sz w:val="22"/>
          <w:szCs w:val="22"/>
          <w:u w:val="single"/>
        </w:rPr>
      </w:pPr>
      <w:r>
        <w:rPr>
          <w:b/>
          <w:bCs/>
          <w:sz w:val="22"/>
          <w:szCs w:val="22"/>
          <w:u w:val="single"/>
        </w:rPr>
        <w:t>DECLARAÇÃO DE SUPERVENIÊNCIA</w:t>
      </w:r>
    </w:p>
    <w:p w:rsidR="000F3229" w:rsidRDefault="000F3229" w:rsidP="000F3229">
      <w:pPr>
        <w:pStyle w:val="WW-NormalWeb"/>
        <w:spacing w:before="0" w:after="0"/>
        <w:jc w:val="both"/>
        <w:rPr>
          <w:sz w:val="22"/>
          <w:szCs w:val="22"/>
          <w:u w:val="single"/>
        </w:rPr>
      </w:pPr>
    </w:p>
    <w:p w:rsidR="000F3229" w:rsidRDefault="000F3229" w:rsidP="000F3229">
      <w:pPr>
        <w:pStyle w:val="WW-NormalWeb"/>
        <w:spacing w:before="0" w:after="0"/>
        <w:jc w:val="both"/>
        <w:rPr>
          <w:sz w:val="22"/>
          <w:szCs w:val="22"/>
          <w:u w:val="single"/>
        </w:rPr>
      </w:pPr>
    </w:p>
    <w:p w:rsidR="000F3229" w:rsidRDefault="000F3229" w:rsidP="000F3229">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744A8F">
        <w:rPr>
          <w:b/>
          <w:sz w:val="22"/>
          <w:szCs w:val="22"/>
        </w:rPr>
        <w:t>processo licitatório nº 45</w:t>
      </w:r>
      <w:r>
        <w:rPr>
          <w:b/>
          <w:sz w:val="22"/>
          <w:szCs w:val="22"/>
        </w:rPr>
        <w:t>/2014</w:t>
      </w:r>
      <w:r>
        <w:rPr>
          <w:sz w:val="22"/>
          <w:szCs w:val="22"/>
        </w:rPr>
        <w:t xml:space="preserve">, modalidade pregão </w:t>
      </w:r>
      <w:r w:rsidR="00744A8F">
        <w:rPr>
          <w:b/>
          <w:sz w:val="22"/>
          <w:szCs w:val="22"/>
        </w:rPr>
        <w:t>presencial nº 011</w:t>
      </w:r>
      <w:r>
        <w:rPr>
          <w:b/>
          <w:sz w:val="22"/>
          <w:szCs w:val="22"/>
        </w:rPr>
        <w:t>/2014.</w:t>
      </w:r>
      <w:r>
        <w:rPr>
          <w:sz w:val="22"/>
          <w:szCs w:val="22"/>
        </w:rPr>
        <w:t xml:space="preserve"> Empresa ____________________, CNPJ _________, com sede na _______________.</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jc w:val="both"/>
        <w:rPr>
          <w:sz w:val="22"/>
          <w:szCs w:val="22"/>
        </w:rPr>
      </w:pPr>
    </w:p>
    <w:p w:rsidR="000F3229" w:rsidRDefault="000F3229" w:rsidP="000F3229">
      <w:pPr>
        <w:pStyle w:val="WW-NormalWeb"/>
        <w:spacing w:before="0" w:after="0"/>
        <w:jc w:val="both"/>
        <w:rPr>
          <w:sz w:val="22"/>
          <w:szCs w:val="22"/>
        </w:rPr>
      </w:pPr>
      <w:r>
        <w:rPr>
          <w:sz w:val="22"/>
          <w:szCs w:val="22"/>
        </w:rPr>
        <w:tab/>
        <w:t>Estiva, ________ de ________________ de 2014.</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center"/>
        <w:rPr>
          <w:sz w:val="22"/>
          <w:szCs w:val="22"/>
        </w:rPr>
      </w:pPr>
      <w:r>
        <w:rPr>
          <w:sz w:val="22"/>
          <w:szCs w:val="22"/>
        </w:rPr>
        <w:t xml:space="preserve">____________________________________ </w:t>
      </w:r>
    </w:p>
    <w:p w:rsidR="000F3229" w:rsidRDefault="000F3229" w:rsidP="000F3229">
      <w:pPr>
        <w:pStyle w:val="WW-NormalWeb"/>
        <w:spacing w:before="0" w:after="0"/>
        <w:jc w:val="center"/>
        <w:rPr>
          <w:sz w:val="22"/>
          <w:szCs w:val="22"/>
        </w:rPr>
      </w:pPr>
      <w:r>
        <w:rPr>
          <w:sz w:val="22"/>
          <w:szCs w:val="22"/>
        </w:rPr>
        <w:t xml:space="preserve">Ass. Responsável </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b/>
          <w:bCs/>
          <w:sz w:val="22"/>
          <w:szCs w:val="22"/>
          <w:u w:val="single"/>
        </w:rPr>
      </w:pPr>
      <w:r>
        <w:rPr>
          <w:b/>
          <w:bCs/>
          <w:sz w:val="22"/>
          <w:szCs w:val="22"/>
          <w:u w:val="single"/>
        </w:rPr>
        <w:t>DECLARAÇÃO</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0F3229" w:rsidRDefault="000F3229" w:rsidP="000F3229">
      <w:pPr>
        <w:pStyle w:val="WW-NormalWeb"/>
        <w:spacing w:before="0" w:after="0"/>
        <w:ind w:left="708"/>
        <w:jc w:val="both"/>
        <w:rPr>
          <w:i/>
          <w:sz w:val="22"/>
          <w:szCs w:val="22"/>
        </w:rPr>
      </w:pPr>
    </w:p>
    <w:p w:rsidR="000F3229" w:rsidRDefault="000F3229" w:rsidP="000F3229">
      <w:pPr>
        <w:pStyle w:val="WW-NormalWeb"/>
        <w:spacing w:before="0" w:after="0"/>
        <w:ind w:left="708"/>
        <w:jc w:val="both"/>
        <w:rPr>
          <w:i/>
          <w:sz w:val="22"/>
          <w:szCs w:val="22"/>
        </w:rPr>
      </w:pPr>
    </w:p>
    <w:p w:rsidR="000F3229" w:rsidRDefault="000F3229" w:rsidP="000F3229">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jc w:val="both"/>
        <w:rPr>
          <w:sz w:val="22"/>
          <w:szCs w:val="22"/>
        </w:rPr>
      </w:pPr>
    </w:p>
    <w:p w:rsidR="000F3229" w:rsidRDefault="000F3229" w:rsidP="000F3229">
      <w:pPr>
        <w:pStyle w:val="WW-NormalWeb"/>
        <w:spacing w:before="0" w:after="0"/>
        <w:jc w:val="both"/>
        <w:rPr>
          <w:sz w:val="22"/>
          <w:szCs w:val="22"/>
        </w:rPr>
      </w:pPr>
      <w:r>
        <w:rPr>
          <w:sz w:val="22"/>
          <w:szCs w:val="22"/>
        </w:rPr>
        <w:tab/>
      </w:r>
      <w:r w:rsidR="004813C5" w:rsidRPr="004813C5">
        <w:rPr>
          <w:sz w:val="22"/>
          <w:szCs w:val="22"/>
        </w:rPr>
        <w:fldChar w:fldCharType="begin">
          <w:ffData>
            <w:name w:val="Texto52"/>
            <w:enabled/>
            <w:calcOnExit w:val="0"/>
            <w:textInput/>
          </w:ffData>
        </w:fldChar>
      </w:r>
      <w:bookmarkStart w:id="0" w:name="Texto52"/>
      <w:r>
        <w:rPr>
          <w:sz w:val="22"/>
          <w:szCs w:val="22"/>
        </w:rPr>
        <w:instrText xml:space="preserve"> FORMTEXT </w:instrText>
      </w:r>
      <w:r w:rsidR="004813C5" w:rsidRPr="004813C5">
        <w:rPr>
          <w:sz w:val="22"/>
          <w:szCs w:val="22"/>
        </w:rPr>
      </w:r>
      <w:r w:rsidR="004813C5" w:rsidRPr="004813C5">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4813C5">
        <w:fldChar w:fldCharType="end"/>
      </w:r>
      <w:bookmarkEnd w:id="0"/>
      <w:r>
        <w:rPr>
          <w:sz w:val="22"/>
          <w:szCs w:val="22"/>
        </w:rPr>
        <w:t>, ________ de ________________ de 2014.</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center"/>
        <w:rPr>
          <w:sz w:val="22"/>
          <w:szCs w:val="22"/>
        </w:rPr>
      </w:pPr>
      <w:r>
        <w:rPr>
          <w:sz w:val="22"/>
          <w:szCs w:val="22"/>
        </w:rPr>
        <w:t xml:space="preserve">____________________________________ </w:t>
      </w:r>
    </w:p>
    <w:p w:rsidR="000F3229" w:rsidRDefault="000F3229" w:rsidP="000F3229">
      <w:pPr>
        <w:pStyle w:val="WW-NormalWeb"/>
        <w:spacing w:before="0" w:after="0"/>
        <w:jc w:val="center"/>
        <w:rPr>
          <w:sz w:val="22"/>
          <w:szCs w:val="22"/>
        </w:rPr>
      </w:pPr>
      <w:r>
        <w:rPr>
          <w:sz w:val="22"/>
          <w:szCs w:val="22"/>
        </w:rPr>
        <w:t xml:space="preserve">Ass. Responsável </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center"/>
        <w:rPr>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b/>
          <w:bCs/>
          <w:sz w:val="22"/>
          <w:szCs w:val="22"/>
        </w:rPr>
      </w:pPr>
    </w:p>
    <w:p w:rsidR="000F3229" w:rsidRDefault="000F3229" w:rsidP="000F3229">
      <w:pPr>
        <w:pStyle w:val="WW-NormalWeb"/>
        <w:spacing w:before="0" w:after="0"/>
        <w:jc w:val="center"/>
        <w:rPr>
          <w:sz w:val="22"/>
          <w:szCs w:val="22"/>
          <w:u w:val="single"/>
        </w:rPr>
      </w:pPr>
    </w:p>
    <w:p w:rsidR="000F3229" w:rsidRDefault="000F3229" w:rsidP="000F3229">
      <w:pPr>
        <w:pStyle w:val="WW-NormalWeb"/>
        <w:spacing w:before="0" w:after="0"/>
        <w:jc w:val="center"/>
        <w:rPr>
          <w:b/>
          <w:bCs/>
          <w:sz w:val="22"/>
          <w:szCs w:val="22"/>
          <w:u w:val="single"/>
        </w:rPr>
      </w:pPr>
      <w:r>
        <w:rPr>
          <w:b/>
          <w:bCs/>
          <w:sz w:val="22"/>
          <w:szCs w:val="22"/>
          <w:u w:val="single"/>
        </w:rPr>
        <w:t>TERMO DE COMPROMISSO</w:t>
      </w:r>
    </w:p>
    <w:p w:rsidR="000F3229" w:rsidRDefault="000F3229" w:rsidP="000F3229">
      <w:pPr>
        <w:pStyle w:val="WW-NormalWeb"/>
        <w:spacing w:before="0" w:after="0"/>
        <w:jc w:val="center"/>
        <w:rPr>
          <w:b/>
          <w:bCs/>
          <w:sz w:val="22"/>
          <w:szCs w:val="22"/>
          <w:u w:val="single"/>
        </w:rPr>
      </w:pPr>
    </w:p>
    <w:p w:rsidR="000F3229" w:rsidRDefault="000F3229" w:rsidP="000F3229">
      <w:pPr>
        <w:pStyle w:val="WW-NormalWeb"/>
        <w:spacing w:before="0" w:after="0"/>
        <w:jc w:val="center"/>
        <w:rPr>
          <w:b/>
          <w:bCs/>
          <w:sz w:val="22"/>
          <w:szCs w:val="22"/>
          <w:u w:val="single"/>
        </w:rPr>
      </w:pPr>
    </w:p>
    <w:p w:rsidR="000F3229" w:rsidRDefault="000F3229" w:rsidP="000F3229">
      <w:pPr>
        <w:pStyle w:val="WW-NormalWeb"/>
        <w:spacing w:before="0" w:after="0"/>
        <w:jc w:val="center"/>
        <w:rPr>
          <w:b/>
          <w:bCs/>
          <w:sz w:val="22"/>
          <w:szCs w:val="22"/>
          <w:u w:val="single"/>
        </w:rPr>
      </w:pPr>
    </w:p>
    <w:p w:rsidR="000F3229" w:rsidRDefault="000F3229" w:rsidP="000F3229">
      <w:pPr>
        <w:pStyle w:val="WW-NormalWeb"/>
        <w:spacing w:before="0" w:after="0"/>
        <w:jc w:val="center"/>
        <w:rPr>
          <w:b/>
          <w:bCs/>
          <w:sz w:val="22"/>
          <w:szCs w:val="22"/>
          <w:u w:val="single"/>
        </w:rPr>
      </w:pPr>
    </w:p>
    <w:p w:rsidR="000F3229" w:rsidRDefault="000F3229" w:rsidP="000F3229">
      <w:pPr>
        <w:pStyle w:val="WW-NormalWeb"/>
        <w:spacing w:before="0" w:after="0"/>
        <w:jc w:val="center"/>
        <w:rPr>
          <w:sz w:val="22"/>
          <w:szCs w:val="22"/>
          <w:u w:val="single"/>
        </w:rPr>
      </w:pPr>
    </w:p>
    <w:p w:rsidR="000F3229" w:rsidRDefault="000F3229" w:rsidP="000F3229">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2B6D1C">
        <w:rPr>
          <w:b/>
          <w:bCs/>
          <w:sz w:val="22"/>
          <w:szCs w:val="22"/>
        </w:rPr>
        <w:t>Procedimento Licitatório 45</w:t>
      </w:r>
      <w:r>
        <w:rPr>
          <w:b/>
          <w:bCs/>
          <w:sz w:val="22"/>
          <w:szCs w:val="22"/>
        </w:rPr>
        <w:t>/14</w:t>
      </w:r>
      <w:r>
        <w:rPr>
          <w:sz w:val="22"/>
          <w:szCs w:val="22"/>
        </w:rPr>
        <w:t xml:space="preserve">, </w:t>
      </w:r>
      <w:r w:rsidR="002B6D1C">
        <w:rPr>
          <w:b/>
          <w:bCs/>
          <w:sz w:val="22"/>
          <w:szCs w:val="22"/>
        </w:rPr>
        <w:t>Pregão n. 11</w:t>
      </w:r>
      <w:r>
        <w:rPr>
          <w:b/>
          <w:bCs/>
          <w:sz w:val="22"/>
          <w:szCs w:val="22"/>
        </w:rPr>
        <w:t xml:space="preserve">/14, </w:t>
      </w:r>
      <w:r>
        <w:rPr>
          <w:sz w:val="22"/>
          <w:szCs w:val="22"/>
        </w:rPr>
        <w:t xml:space="preserve">da Prefeitura Municipal de Estiva/MG, </w:t>
      </w:r>
      <w:r w:rsidR="00054C51">
        <w:rPr>
          <w:sz w:val="22"/>
          <w:szCs w:val="22"/>
        </w:rPr>
        <w:t>para fornecimento de pneus, câmara de ar e protetores</w:t>
      </w:r>
      <w:r>
        <w:rPr>
          <w:sz w:val="22"/>
          <w:szCs w:val="22"/>
        </w:rPr>
        <w:t xml:space="preserve">, pelo PREÇO COTADO REGISTRADO EM ATA, e declara que tem ciência das penalidades a que está submetida sua empresa, em caso de descumprimento dos compromissos aqui assumidos, consoante as previsões contidas no Edital de </w:t>
      </w:r>
      <w:r w:rsidR="002B6D1C">
        <w:rPr>
          <w:b/>
          <w:bCs/>
          <w:sz w:val="22"/>
          <w:szCs w:val="22"/>
        </w:rPr>
        <w:t>Pregão n. 011</w:t>
      </w:r>
      <w:r>
        <w:rPr>
          <w:b/>
          <w:bCs/>
          <w:sz w:val="22"/>
          <w:szCs w:val="22"/>
        </w:rPr>
        <w:t xml:space="preserve">/14 </w:t>
      </w:r>
      <w:r>
        <w:rPr>
          <w:sz w:val="22"/>
          <w:szCs w:val="22"/>
        </w:rPr>
        <w:t>nas Leis n. 10.520/2002, 8.666/93, 8.078/90, 9.854/99, de 8 de agosto de 2000, com as modificações posteriores.</w:t>
      </w:r>
    </w:p>
    <w:p w:rsidR="000F3229" w:rsidRDefault="000F3229" w:rsidP="000F3229">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0F3229" w:rsidRDefault="000F3229" w:rsidP="000F3229">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FB4571">
        <w:rPr>
          <w:b/>
          <w:sz w:val="22"/>
          <w:szCs w:val="22"/>
        </w:rPr>
        <w:t>Processo Licitatório 45</w:t>
      </w:r>
      <w:r>
        <w:rPr>
          <w:b/>
          <w:sz w:val="22"/>
          <w:szCs w:val="22"/>
        </w:rPr>
        <w:t>/14</w:t>
      </w:r>
      <w:r>
        <w:rPr>
          <w:sz w:val="22"/>
          <w:szCs w:val="22"/>
        </w:rPr>
        <w:t xml:space="preserve">, </w:t>
      </w:r>
      <w:r>
        <w:rPr>
          <w:b/>
          <w:bCs/>
          <w:sz w:val="22"/>
          <w:szCs w:val="22"/>
        </w:rPr>
        <w:t>Pregão n</w:t>
      </w:r>
      <w:r w:rsidR="00FB4571">
        <w:rPr>
          <w:b/>
          <w:bCs/>
          <w:sz w:val="22"/>
          <w:szCs w:val="22"/>
        </w:rPr>
        <w:t>. 011</w:t>
      </w:r>
      <w:r>
        <w:rPr>
          <w:b/>
          <w:bCs/>
          <w:sz w:val="22"/>
          <w:szCs w:val="22"/>
        </w:rPr>
        <w:t>/14.</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jc w:val="both"/>
        <w:rPr>
          <w:sz w:val="22"/>
          <w:szCs w:val="22"/>
        </w:rPr>
      </w:pPr>
    </w:p>
    <w:p w:rsidR="000F3229" w:rsidRDefault="000F3229" w:rsidP="000F3229">
      <w:pPr>
        <w:pStyle w:val="WW-NormalWeb"/>
        <w:spacing w:before="0" w:after="0"/>
        <w:jc w:val="both"/>
        <w:rPr>
          <w:sz w:val="22"/>
          <w:szCs w:val="22"/>
        </w:rPr>
      </w:pPr>
      <w:r>
        <w:rPr>
          <w:sz w:val="22"/>
          <w:szCs w:val="22"/>
        </w:rPr>
        <w:tab/>
        <w:t>Estiva, ________ de ________________ de 2014.</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center"/>
        <w:rPr>
          <w:sz w:val="22"/>
          <w:szCs w:val="22"/>
        </w:rPr>
      </w:pPr>
      <w:r>
        <w:rPr>
          <w:sz w:val="22"/>
          <w:szCs w:val="22"/>
        </w:rPr>
        <w:t xml:space="preserve">____________________________________ </w:t>
      </w:r>
    </w:p>
    <w:p w:rsidR="000F3229" w:rsidRDefault="000F3229" w:rsidP="000F3229">
      <w:pPr>
        <w:pStyle w:val="WW-NormalWeb"/>
        <w:spacing w:before="0" w:after="0"/>
        <w:jc w:val="center"/>
        <w:rPr>
          <w:sz w:val="22"/>
          <w:szCs w:val="22"/>
        </w:rPr>
      </w:pPr>
      <w:r>
        <w:rPr>
          <w:sz w:val="22"/>
          <w:szCs w:val="22"/>
        </w:rPr>
        <w:t xml:space="preserve">Ass. Responsável </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FB4571" w:rsidRDefault="00FB4571" w:rsidP="000F3229">
      <w:pPr>
        <w:pStyle w:val="WW-NormalWeb"/>
        <w:spacing w:before="0" w:after="0"/>
        <w:jc w:val="both"/>
        <w:rPr>
          <w:sz w:val="22"/>
          <w:szCs w:val="22"/>
        </w:rPr>
      </w:pPr>
    </w:p>
    <w:p w:rsidR="00FB4571" w:rsidRDefault="00FB4571" w:rsidP="000F3229">
      <w:pPr>
        <w:pStyle w:val="WW-NormalWeb"/>
        <w:spacing w:before="0" w:after="0"/>
        <w:jc w:val="both"/>
        <w:rPr>
          <w:sz w:val="22"/>
          <w:szCs w:val="22"/>
        </w:rPr>
      </w:pPr>
    </w:p>
    <w:p w:rsidR="00FB4571" w:rsidRDefault="00FB4571"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jc w:val="center"/>
        <w:rPr>
          <w:b/>
          <w:sz w:val="22"/>
          <w:szCs w:val="22"/>
        </w:rPr>
      </w:pPr>
    </w:p>
    <w:p w:rsidR="000F3229" w:rsidRDefault="000F3229" w:rsidP="000F3229">
      <w:pPr>
        <w:jc w:val="center"/>
        <w:rPr>
          <w:b/>
          <w:sz w:val="22"/>
          <w:szCs w:val="22"/>
        </w:rPr>
      </w:pPr>
      <w:proofErr w:type="gramStart"/>
      <w:r>
        <w:rPr>
          <w:b/>
          <w:sz w:val="22"/>
          <w:szCs w:val="22"/>
        </w:rPr>
        <w:t>ANEXO VI</w:t>
      </w:r>
      <w:proofErr w:type="gramEnd"/>
    </w:p>
    <w:p w:rsidR="000F3229" w:rsidRDefault="000F3229" w:rsidP="000F3229">
      <w:pPr>
        <w:jc w:val="center"/>
        <w:rPr>
          <w:b/>
          <w:sz w:val="17"/>
          <w:szCs w:val="22"/>
        </w:rPr>
      </w:pPr>
      <w:r>
        <w:rPr>
          <w:b/>
          <w:sz w:val="22"/>
          <w:szCs w:val="22"/>
        </w:rPr>
        <w:t>MINUTA DE CONTRATO</w:t>
      </w:r>
    </w:p>
    <w:p w:rsidR="000F3229" w:rsidRDefault="000F3229" w:rsidP="000F3229">
      <w:pPr>
        <w:pStyle w:val="WW-Corpodetexto2"/>
        <w:tabs>
          <w:tab w:val="left" w:pos="1134"/>
          <w:tab w:val="left" w:pos="1418"/>
        </w:tabs>
        <w:rPr>
          <w:rFonts w:ascii="Times New Roman" w:hAnsi="Times New Roman"/>
          <w:b/>
          <w:sz w:val="22"/>
          <w:szCs w:val="22"/>
        </w:rPr>
      </w:pPr>
      <w:r>
        <w:rPr>
          <w:rFonts w:ascii="Times New Roman" w:hAnsi="Times New Roman"/>
          <w:b/>
          <w:snapToGrid w:val="0"/>
          <w:sz w:val="22"/>
          <w:szCs w:val="22"/>
        </w:rPr>
        <w:t>CONTRATO DE EXPECTATIVA DE COMPRA DE FORNECIMENTO, DECORRENTE DE REGISTRO DE PREÇOS</w:t>
      </w:r>
      <w:r w:rsidR="008B609F">
        <w:rPr>
          <w:rFonts w:ascii="Times New Roman" w:hAnsi="Times New Roman"/>
          <w:b/>
          <w:sz w:val="22"/>
          <w:szCs w:val="22"/>
        </w:rPr>
        <w:t xml:space="preserve"> </w:t>
      </w:r>
      <w:r>
        <w:rPr>
          <w:rFonts w:ascii="Times New Roman" w:hAnsi="Times New Roman"/>
          <w:b/>
          <w:sz w:val="22"/>
          <w:szCs w:val="22"/>
        </w:rPr>
        <w:t xml:space="preserve">QUE ENTRE SI CELEBRAM O MUNICÍPIO DE ESTIVA POR INTERMÉDIO DE SUA PREFEITURA MUNICIPAL e </w:t>
      </w:r>
      <w:proofErr w:type="gramStart"/>
      <w:r>
        <w:rPr>
          <w:rFonts w:ascii="Times New Roman" w:hAnsi="Times New Roman"/>
          <w:b/>
          <w:sz w:val="22"/>
          <w:szCs w:val="22"/>
        </w:rPr>
        <w:t>a ...</w:t>
      </w:r>
      <w:proofErr w:type="gramEnd"/>
      <w:r>
        <w:rPr>
          <w:rFonts w:ascii="Times New Roman" w:hAnsi="Times New Roman"/>
          <w:b/>
          <w:sz w:val="22"/>
          <w:szCs w:val="22"/>
        </w:rPr>
        <w:t>.....................................</w:t>
      </w:r>
    </w:p>
    <w:p w:rsidR="000F3229" w:rsidRDefault="000F3229" w:rsidP="000F3229">
      <w:pPr>
        <w:pStyle w:val="WW-Corpodetexto2"/>
        <w:tabs>
          <w:tab w:val="left" w:pos="1134"/>
          <w:tab w:val="left" w:pos="1418"/>
        </w:tabs>
        <w:rPr>
          <w:rFonts w:ascii="Times New Roman" w:hAnsi="Times New Roman"/>
          <w:sz w:val="22"/>
          <w:szCs w:val="22"/>
        </w:rPr>
      </w:pPr>
    </w:p>
    <w:p w:rsidR="000F3229" w:rsidRDefault="000F3229" w:rsidP="000F3229">
      <w:pPr>
        <w:pStyle w:val="WW-Corpodetexto2"/>
        <w:tabs>
          <w:tab w:val="left" w:pos="1134"/>
          <w:tab w:val="left" w:pos="1418"/>
        </w:tabs>
        <w:rPr>
          <w:rFonts w:ascii="Times New Roman" w:hAnsi="Times New Roman"/>
          <w:sz w:val="22"/>
          <w:szCs w:val="22"/>
        </w:rPr>
      </w:pPr>
      <w:r>
        <w:rPr>
          <w:rFonts w:ascii="Times New Roman" w:hAnsi="Times New Roman"/>
          <w:sz w:val="22"/>
          <w:szCs w:val="22"/>
        </w:rPr>
        <w:t xml:space="preserve">O Município de ESTIVA, Estado de Minas Gerais, pessoa jurídica de direito público, inscrita no CNPJ/MF sob o nº 18.675.918/0001-04, por seu representante legal Sr. João Marques Ferreira, Prefeito Municipal, portador </w:t>
      </w:r>
      <w:r>
        <w:rPr>
          <w:rFonts w:ascii="Times New Roman" w:hAnsi="Times New Roman"/>
          <w:color w:val="000000"/>
          <w:sz w:val="22"/>
          <w:szCs w:val="22"/>
        </w:rPr>
        <w:t xml:space="preserve">da Carteira de Identidade </w:t>
      </w:r>
      <w:proofErr w:type="spellStart"/>
      <w:r>
        <w:rPr>
          <w:rFonts w:ascii="Times New Roman" w:hAnsi="Times New Roman"/>
          <w:color w:val="000000"/>
          <w:sz w:val="22"/>
          <w:szCs w:val="22"/>
        </w:rPr>
        <w:t>nºxxxxx</w:t>
      </w:r>
      <w:proofErr w:type="spellEnd"/>
      <w:proofErr w:type="gramStart"/>
      <w:r>
        <w:rPr>
          <w:rFonts w:ascii="Times New Roman" w:hAnsi="Times New Roman"/>
          <w:color w:val="000000"/>
          <w:sz w:val="22"/>
          <w:szCs w:val="22"/>
        </w:rPr>
        <w:t xml:space="preserve"> </w:t>
      </w:r>
      <w:r>
        <w:rPr>
          <w:rFonts w:ascii="Times New Roman" w:hAnsi="Times New Roman"/>
          <w:sz w:val="22"/>
          <w:szCs w:val="22"/>
        </w:rPr>
        <w:t xml:space="preserve"> </w:t>
      </w:r>
      <w:proofErr w:type="gramEnd"/>
      <w:r>
        <w:rPr>
          <w:rFonts w:ascii="Times New Roman" w:hAnsi="Times New Roman"/>
          <w:sz w:val="22"/>
          <w:szCs w:val="22"/>
        </w:rPr>
        <w:t xml:space="preserve">e CPF nº </w:t>
      </w:r>
      <w:proofErr w:type="spellStart"/>
      <w:r>
        <w:rPr>
          <w:rFonts w:ascii="Times New Roman" w:hAnsi="Times New Roman"/>
          <w:sz w:val="22"/>
          <w:szCs w:val="22"/>
        </w:rPr>
        <w:t>xxxx</w:t>
      </w:r>
      <w:proofErr w:type="spellEnd"/>
      <w:r>
        <w:rPr>
          <w:rFonts w:ascii="Times New Roman" w:hAnsi="Times New Roman"/>
          <w:color w:val="000000"/>
          <w:sz w:val="22"/>
          <w:szCs w:val="22"/>
        </w:rPr>
        <w:t xml:space="preserve">, </w:t>
      </w:r>
      <w:r>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Pr>
          <w:rFonts w:ascii="Times New Roman" w:hAnsi="Times New Roman"/>
          <w:sz w:val="22"/>
          <w:szCs w:val="22"/>
        </w:rPr>
        <w:t>,</w:t>
      </w:r>
      <w:r>
        <w:rPr>
          <w:rFonts w:ascii="Times New Roman" w:hAnsi="Times New Roman"/>
          <w:b/>
          <w:bCs/>
          <w:sz w:val="22"/>
          <w:szCs w:val="22"/>
        </w:rPr>
        <w:t xml:space="preserve"> </w:t>
      </w:r>
      <w:r>
        <w:rPr>
          <w:rFonts w:ascii="Times New Roman" w:hAnsi="Times New Roman"/>
          <w:sz w:val="22"/>
          <w:szCs w:val="22"/>
        </w:rPr>
        <w:t xml:space="preserve">sediada .........., nº , . </w:t>
      </w:r>
      <w:proofErr w:type="gramStart"/>
      <w:r>
        <w:rPr>
          <w:rFonts w:ascii="Times New Roman" w:hAnsi="Times New Roman"/>
          <w:sz w:val="22"/>
          <w:szCs w:val="22"/>
        </w:rPr>
        <w:t>cidade</w:t>
      </w:r>
      <w:proofErr w:type="gramEnd"/>
      <w:r>
        <w:rPr>
          <w:rFonts w:ascii="Times New Roman" w:hAnsi="Times New Roman"/>
          <w:sz w:val="22"/>
          <w:szCs w:val="22"/>
        </w:rPr>
        <w:t xml:space="preserve"> ..........., nº ..., Bairro ......, </w:t>
      </w:r>
      <w:proofErr w:type="spellStart"/>
      <w:r>
        <w:rPr>
          <w:rFonts w:ascii="Times New Roman" w:hAnsi="Times New Roman"/>
          <w:sz w:val="22"/>
          <w:szCs w:val="22"/>
        </w:rPr>
        <w:t>Cep</w:t>
      </w:r>
      <w:proofErr w:type="spellEnd"/>
      <w:r>
        <w:rPr>
          <w:rFonts w:ascii="Times New Roman" w:hAnsi="Times New Roman"/>
          <w:sz w:val="22"/>
          <w:szCs w:val="22"/>
        </w:rPr>
        <w:t xml:space="preserve"> ....., ......, inscrita no CNPJ/MF sob o nº ........, neste ato representado  por seu representante o Sr. ........ RG.:</w:t>
      </w:r>
      <w:proofErr w:type="gramStart"/>
      <w:r>
        <w:rPr>
          <w:rFonts w:ascii="Times New Roman" w:hAnsi="Times New Roman"/>
          <w:sz w:val="22"/>
          <w:szCs w:val="22"/>
        </w:rPr>
        <w:t>......</w:t>
      </w:r>
      <w:proofErr w:type="gramEnd"/>
      <w:r>
        <w:rPr>
          <w:rFonts w:ascii="Times New Roman" w:hAnsi="Times New Roman"/>
          <w:sz w:val="22"/>
          <w:szCs w:val="22"/>
        </w:rPr>
        <w:t xml:space="preserve">, CPF Nº ..........,  com poderes para representar a empresa nos termo do Contrato Social, doravante denominada simplesmente CONTRATADA, tem entre si justo e avençado, e celebram, por força deste Instrumento, o presente Contrato que fica vinculado edital do </w:t>
      </w:r>
      <w:r w:rsidR="008B609F">
        <w:rPr>
          <w:rFonts w:ascii="Times New Roman" w:hAnsi="Times New Roman"/>
          <w:b/>
          <w:sz w:val="22"/>
          <w:szCs w:val="22"/>
        </w:rPr>
        <w:t>Procedimento Licitatório nº 45</w:t>
      </w:r>
      <w:r>
        <w:rPr>
          <w:rFonts w:ascii="Times New Roman" w:hAnsi="Times New Roman"/>
          <w:b/>
          <w:sz w:val="22"/>
          <w:szCs w:val="22"/>
        </w:rPr>
        <w:t>/14</w:t>
      </w:r>
      <w:r>
        <w:rPr>
          <w:rFonts w:ascii="Times New Roman" w:hAnsi="Times New Roman"/>
          <w:sz w:val="22"/>
          <w:szCs w:val="22"/>
        </w:rPr>
        <w:t xml:space="preserve">, </w:t>
      </w:r>
      <w:r w:rsidR="008B609F">
        <w:rPr>
          <w:rFonts w:ascii="Times New Roman" w:hAnsi="Times New Roman"/>
          <w:b/>
          <w:sz w:val="22"/>
          <w:szCs w:val="22"/>
        </w:rPr>
        <w:t>Pregão Presencial 11</w:t>
      </w:r>
      <w:r>
        <w:rPr>
          <w:rFonts w:ascii="Times New Roman" w:hAnsi="Times New Roman"/>
          <w:b/>
          <w:sz w:val="22"/>
          <w:szCs w:val="22"/>
        </w:rPr>
        <w:t>/14, P/REGISTRO DE PREÇO</w:t>
      </w:r>
      <w:r w:rsidR="008B609F">
        <w:rPr>
          <w:rFonts w:ascii="Times New Roman" w:hAnsi="Times New Roman"/>
          <w:b/>
          <w:sz w:val="22"/>
          <w:szCs w:val="22"/>
        </w:rPr>
        <w:t>S 03</w:t>
      </w:r>
      <w:r>
        <w:rPr>
          <w:rFonts w:ascii="Times New Roman" w:hAnsi="Times New Roman"/>
          <w:b/>
          <w:sz w:val="22"/>
          <w:szCs w:val="22"/>
        </w:rPr>
        <w:t>/14</w:t>
      </w:r>
      <w:r>
        <w:rPr>
          <w:rFonts w:ascii="Times New Roman" w:hAnsi="Times New Roman"/>
          <w:sz w:val="22"/>
          <w:szCs w:val="22"/>
        </w:rPr>
        <w:t xml:space="preserve"> , sujeitando-se às normas preconizadas na Lei nº 8.666, de 21 de junho de 1993, Lei 10.520/2002, e Decreto Municipal nº 2.084/05, mediante as cláusulas e condições seguintes:</w:t>
      </w:r>
    </w:p>
    <w:p w:rsidR="000F3229" w:rsidRDefault="000F3229" w:rsidP="000F3229">
      <w:pPr>
        <w:tabs>
          <w:tab w:val="left" w:pos="1134"/>
          <w:tab w:val="left" w:pos="1418"/>
        </w:tabs>
        <w:jc w:val="both"/>
        <w:rPr>
          <w:sz w:val="22"/>
          <w:szCs w:val="22"/>
        </w:rPr>
      </w:pPr>
    </w:p>
    <w:p w:rsidR="000F3229" w:rsidRDefault="000F3229" w:rsidP="000F3229">
      <w:pPr>
        <w:tabs>
          <w:tab w:val="left" w:pos="1134"/>
          <w:tab w:val="left" w:pos="1418"/>
        </w:tabs>
        <w:jc w:val="both"/>
        <w:rPr>
          <w:sz w:val="22"/>
          <w:szCs w:val="22"/>
        </w:rPr>
      </w:pPr>
      <w:proofErr w:type="gramStart"/>
      <w:r>
        <w:rPr>
          <w:i/>
          <w:sz w:val="22"/>
          <w:szCs w:val="22"/>
          <w:u w:val="single"/>
        </w:rPr>
        <w:t>1.</w:t>
      </w:r>
      <w:proofErr w:type="gramEnd"/>
      <w:r>
        <w:rPr>
          <w:i/>
          <w:sz w:val="22"/>
          <w:szCs w:val="22"/>
          <w:u w:val="single"/>
        </w:rPr>
        <w:t>CLÁUSULA PRIMEIRA - DO OBJETO</w:t>
      </w:r>
    </w:p>
    <w:p w:rsidR="000F3229" w:rsidRDefault="000F3229" w:rsidP="000F3229">
      <w:pPr>
        <w:pStyle w:val="Ttulo2"/>
        <w:rPr>
          <w:color w:val="auto"/>
          <w:sz w:val="22"/>
        </w:rPr>
      </w:pPr>
      <w:r>
        <w:rPr>
          <w:b w:val="0"/>
          <w:bCs w:val="0"/>
          <w:color w:val="auto"/>
          <w:sz w:val="22"/>
        </w:rPr>
        <w:t>1.1. O objeto do presente contrato é a</w:t>
      </w:r>
      <w:r>
        <w:rPr>
          <w:color w:val="auto"/>
          <w:sz w:val="22"/>
        </w:rPr>
        <w:t xml:space="preserve"> CONTRATAÇÃO FUTURA DE EMPRESA </w:t>
      </w:r>
      <w:r w:rsidR="008B609F">
        <w:rPr>
          <w:color w:val="auto"/>
          <w:sz w:val="22"/>
        </w:rPr>
        <w:t>PARA FORNECIMENTO DE PNEUS, CÂMARA DE AR, E PROTETORES PARA A PREFEITURA MUNICIPAL DE ESTIVA-MG</w:t>
      </w:r>
      <w:r>
        <w:rPr>
          <w:color w:val="auto"/>
          <w:sz w:val="22"/>
        </w:rPr>
        <w:t xml:space="preserve">, </w:t>
      </w:r>
      <w:r>
        <w:rPr>
          <w:b w:val="0"/>
          <w:bCs w:val="0"/>
          <w:color w:val="auto"/>
          <w:sz w:val="22"/>
        </w:rPr>
        <w:t xml:space="preserve">em conformidade com as especificações constantes no ANEXO I do edital de licitação decorrente do </w:t>
      </w:r>
      <w:r w:rsidR="00293A9B">
        <w:rPr>
          <w:bCs w:val="0"/>
          <w:color w:val="auto"/>
          <w:sz w:val="22"/>
        </w:rPr>
        <w:t>Procedimento Licitatório nº 45</w:t>
      </w:r>
      <w:r>
        <w:rPr>
          <w:bCs w:val="0"/>
          <w:color w:val="auto"/>
          <w:sz w:val="22"/>
        </w:rPr>
        <w:t>/14</w:t>
      </w:r>
      <w:r>
        <w:rPr>
          <w:b w:val="0"/>
          <w:bCs w:val="0"/>
          <w:color w:val="auto"/>
          <w:sz w:val="22"/>
        </w:rPr>
        <w:t xml:space="preserve">, modalidade </w:t>
      </w:r>
      <w:r w:rsidR="00293A9B">
        <w:rPr>
          <w:bCs w:val="0"/>
          <w:color w:val="auto"/>
          <w:sz w:val="22"/>
        </w:rPr>
        <w:t>Pregão Presencial nº 11</w:t>
      </w:r>
      <w:r>
        <w:rPr>
          <w:bCs w:val="0"/>
          <w:color w:val="auto"/>
          <w:sz w:val="22"/>
        </w:rPr>
        <w:t>/14</w:t>
      </w:r>
      <w:r>
        <w:rPr>
          <w:b w:val="0"/>
          <w:bCs w:val="0"/>
          <w:color w:val="auto"/>
          <w:sz w:val="22"/>
        </w:rPr>
        <w:t>, proposta comercial apresentada e ata do pregão.</w:t>
      </w:r>
    </w:p>
    <w:p w:rsidR="000F3229" w:rsidRDefault="000F3229" w:rsidP="000F3229">
      <w:pPr>
        <w:pStyle w:val="Recuodecorpodetexto3"/>
        <w:tabs>
          <w:tab w:val="left" w:pos="1134"/>
          <w:tab w:val="left" w:pos="1418"/>
        </w:tabs>
        <w:ind w:left="0"/>
        <w:jc w:val="both"/>
        <w:rPr>
          <w:sz w:val="22"/>
          <w:szCs w:val="22"/>
        </w:rPr>
      </w:pPr>
      <w:r>
        <w:rPr>
          <w:sz w:val="22"/>
          <w:szCs w:val="22"/>
        </w:rPr>
        <w:t xml:space="preserve">1.1.1. O instrumento </w:t>
      </w:r>
      <w:proofErr w:type="spellStart"/>
      <w:r>
        <w:rPr>
          <w:sz w:val="22"/>
          <w:szCs w:val="22"/>
        </w:rPr>
        <w:t>editalício</w:t>
      </w:r>
      <w:proofErr w:type="spellEnd"/>
      <w:r>
        <w:rPr>
          <w:sz w:val="22"/>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0F3229" w:rsidRDefault="000F3229" w:rsidP="000F3229">
      <w:pPr>
        <w:tabs>
          <w:tab w:val="left" w:pos="1134"/>
          <w:tab w:val="left" w:pos="1418"/>
        </w:tabs>
        <w:jc w:val="both"/>
        <w:rPr>
          <w:i/>
          <w:sz w:val="22"/>
          <w:szCs w:val="22"/>
          <w:u w:val="single"/>
        </w:rPr>
      </w:pPr>
      <w:r>
        <w:rPr>
          <w:i/>
          <w:sz w:val="22"/>
          <w:szCs w:val="22"/>
          <w:u w:val="single"/>
        </w:rPr>
        <w:t>2. CLÁUSULA SEGUNDA - DAS OBRIGAÇÕES DA CONTRATANTE</w:t>
      </w:r>
    </w:p>
    <w:p w:rsidR="000F3229" w:rsidRDefault="000F3229" w:rsidP="000F3229">
      <w:pPr>
        <w:tabs>
          <w:tab w:val="left" w:pos="1134"/>
          <w:tab w:val="left" w:pos="1418"/>
        </w:tabs>
        <w:jc w:val="both"/>
        <w:rPr>
          <w:sz w:val="22"/>
          <w:szCs w:val="22"/>
        </w:rPr>
      </w:pPr>
      <w:r>
        <w:rPr>
          <w:sz w:val="22"/>
          <w:szCs w:val="22"/>
        </w:rPr>
        <w:t xml:space="preserve">2.1 Para garantir o fiel cumprimento do objeto do presente Compromisso, a CONTRATANTE se </w:t>
      </w:r>
      <w:proofErr w:type="gramStart"/>
      <w:r>
        <w:rPr>
          <w:sz w:val="22"/>
          <w:szCs w:val="22"/>
        </w:rPr>
        <w:t>obriga</w:t>
      </w:r>
      <w:proofErr w:type="gramEnd"/>
      <w:r>
        <w:rPr>
          <w:sz w:val="22"/>
          <w:szCs w:val="22"/>
        </w:rPr>
        <w:t xml:space="preserve"> a:</w:t>
      </w:r>
    </w:p>
    <w:p w:rsidR="000F3229" w:rsidRDefault="000F3229" w:rsidP="000F3229">
      <w:pPr>
        <w:tabs>
          <w:tab w:val="left" w:pos="1134"/>
          <w:tab w:val="left" w:pos="1418"/>
        </w:tabs>
        <w:ind w:left="360"/>
        <w:jc w:val="both"/>
        <w:rPr>
          <w:b/>
          <w:bCs/>
          <w:color w:val="FF0000"/>
          <w:sz w:val="22"/>
          <w:szCs w:val="22"/>
        </w:rPr>
      </w:pPr>
      <w:r>
        <w:rPr>
          <w:sz w:val="22"/>
          <w:szCs w:val="22"/>
        </w:rPr>
        <w:t xml:space="preserve">a) efetuar o pagamento na forma convencionada na Cláusula Sexta do presente instrumento, dentro do prazo previsto, desde que atendidas </w:t>
      </w:r>
      <w:proofErr w:type="gramStart"/>
      <w:r>
        <w:rPr>
          <w:sz w:val="22"/>
          <w:szCs w:val="22"/>
        </w:rPr>
        <w:t>as</w:t>
      </w:r>
      <w:proofErr w:type="gramEnd"/>
      <w:r>
        <w:rPr>
          <w:sz w:val="22"/>
          <w:szCs w:val="22"/>
        </w:rPr>
        <w:t xml:space="preserve"> formalidades previstas.</w:t>
      </w:r>
    </w:p>
    <w:p w:rsidR="000F3229" w:rsidRDefault="000F3229" w:rsidP="000F3229">
      <w:pPr>
        <w:tabs>
          <w:tab w:val="left" w:pos="1134"/>
          <w:tab w:val="left" w:pos="1418"/>
        </w:tabs>
        <w:ind w:left="360"/>
        <w:jc w:val="both"/>
        <w:rPr>
          <w:b/>
          <w:bCs/>
          <w:sz w:val="22"/>
          <w:szCs w:val="22"/>
        </w:rPr>
      </w:pPr>
      <w:r>
        <w:rPr>
          <w:sz w:val="22"/>
          <w:szCs w:val="22"/>
        </w:rPr>
        <w:t>b) designar a Comissão para promover o recebimento provisório e definitivo em conformidade com a proposta comercial e o ANEXO do Edital.</w:t>
      </w:r>
    </w:p>
    <w:p w:rsidR="000F3229" w:rsidRDefault="000F3229" w:rsidP="000F3229">
      <w:pPr>
        <w:tabs>
          <w:tab w:val="left" w:pos="1134"/>
          <w:tab w:val="left" w:pos="1418"/>
        </w:tabs>
        <w:ind w:left="360"/>
        <w:jc w:val="both"/>
        <w:rPr>
          <w:sz w:val="22"/>
          <w:szCs w:val="22"/>
        </w:rPr>
      </w:pPr>
      <w:r>
        <w:rPr>
          <w:sz w:val="22"/>
          <w:szCs w:val="22"/>
        </w:rPr>
        <w:t>c) notificar a CONTRATADA, imediatamente, sobre as faltas e defeitos observados no cumprimento da obrigação ora ajustada.</w:t>
      </w:r>
    </w:p>
    <w:p w:rsidR="000F3229" w:rsidRDefault="000F3229" w:rsidP="000F3229">
      <w:pPr>
        <w:tabs>
          <w:tab w:val="left" w:pos="1134"/>
          <w:tab w:val="left" w:pos="1418"/>
        </w:tabs>
        <w:jc w:val="both"/>
        <w:rPr>
          <w:i/>
          <w:sz w:val="22"/>
          <w:szCs w:val="22"/>
          <w:u w:val="single"/>
        </w:rPr>
      </w:pPr>
    </w:p>
    <w:p w:rsidR="000F3229" w:rsidRDefault="000F3229" w:rsidP="000F3229">
      <w:pPr>
        <w:tabs>
          <w:tab w:val="left" w:pos="1134"/>
          <w:tab w:val="left" w:pos="1418"/>
        </w:tabs>
        <w:jc w:val="both"/>
        <w:rPr>
          <w:i/>
          <w:sz w:val="22"/>
          <w:szCs w:val="22"/>
          <w:u w:val="single"/>
        </w:rPr>
      </w:pPr>
      <w:r>
        <w:rPr>
          <w:i/>
          <w:sz w:val="22"/>
          <w:szCs w:val="22"/>
          <w:u w:val="single"/>
        </w:rPr>
        <w:t>3. CLÁUSULA TERCEIRA - DAS OBRIGAÇÕES DA CONTRATADA</w:t>
      </w:r>
    </w:p>
    <w:p w:rsidR="000F3229" w:rsidRPr="008A78E2" w:rsidRDefault="000F3229" w:rsidP="000F3229">
      <w:pPr>
        <w:tabs>
          <w:tab w:val="left" w:pos="1134"/>
          <w:tab w:val="left" w:pos="1418"/>
        </w:tabs>
        <w:jc w:val="both"/>
        <w:rPr>
          <w:sz w:val="22"/>
        </w:rPr>
      </w:pPr>
      <w:r w:rsidRPr="008A78E2">
        <w:rPr>
          <w:sz w:val="22"/>
        </w:rPr>
        <w:t>3.1. Para a prestação do serviço objeto deste Contrato, a CONTRATADA se obriga a:</w:t>
      </w:r>
    </w:p>
    <w:p w:rsidR="000F3229" w:rsidRPr="008A78E2" w:rsidRDefault="000F3229" w:rsidP="000F3229">
      <w:pPr>
        <w:tabs>
          <w:tab w:val="left" w:pos="1134"/>
          <w:tab w:val="left" w:pos="1418"/>
        </w:tabs>
        <w:jc w:val="both"/>
        <w:rPr>
          <w:sz w:val="22"/>
        </w:rPr>
      </w:pPr>
      <w:r w:rsidRPr="008A78E2">
        <w:rPr>
          <w:sz w:val="22"/>
        </w:rPr>
        <w:t>a) executar fielmente o objeto, dentro das especificações exigidas no instrumento convocatório, atendendo às requisições dos produtos e serviços previstos na proposta comercial apresentada.</w:t>
      </w:r>
    </w:p>
    <w:p w:rsidR="000F3229" w:rsidRPr="008A78E2" w:rsidRDefault="000F3229" w:rsidP="000F3229">
      <w:pPr>
        <w:pStyle w:val="WW-Corpodetexto2"/>
        <w:tabs>
          <w:tab w:val="left" w:pos="1134"/>
          <w:tab w:val="left" w:pos="1418"/>
        </w:tabs>
        <w:rPr>
          <w:rFonts w:ascii="Times New Roman" w:hAnsi="Times New Roman"/>
          <w:sz w:val="22"/>
        </w:rPr>
      </w:pPr>
      <w:r w:rsidRPr="008A78E2">
        <w:rPr>
          <w:rFonts w:ascii="Times New Roman" w:hAnsi="Times New Roman"/>
          <w:sz w:val="22"/>
        </w:rPr>
        <w:t>b) assumir inteira responsabilidade com todas as despesas diretas e indiretas como as de pessoal envolvidas na execução do fornecimento, que não terão qualquer vínculo empregatício com a Contratante.</w:t>
      </w:r>
    </w:p>
    <w:p w:rsidR="000F3229" w:rsidRPr="008A78E2" w:rsidRDefault="000F3229" w:rsidP="000F3229">
      <w:pPr>
        <w:tabs>
          <w:tab w:val="left" w:pos="1134"/>
          <w:tab w:val="left" w:pos="1418"/>
        </w:tabs>
        <w:jc w:val="both"/>
        <w:rPr>
          <w:sz w:val="22"/>
        </w:rPr>
      </w:pPr>
      <w:r w:rsidRPr="008A78E2">
        <w:rPr>
          <w:sz w:val="22"/>
        </w:rPr>
        <w:t>c) assumir inteira responsabilidade por qualquer dano pessoal e material que seus empregados venham a causar ao patrimônio da Contratante ou a terceiros, quando da execução do objeto deste ajuste ou em razão da má qualidade dos produtos fornecidos.</w:t>
      </w:r>
    </w:p>
    <w:p w:rsidR="000F3229" w:rsidRPr="008A78E2" w:rsidRDefault="000F3229" w:rsidP="000F3229">
      <w:pPr>
        <w:pStyle w:val="WW-Corpodetexto2"/>
        <w:tabs>
          <w:tab w:val="left" w:pos="1134"/>
          <w:tab w:val="left" w:pos="1418"/>
        </w:tabs>
        <w:rPr>
          <w:rFonts w:ascii="Times New Roman" w:hAnsi="Times New Roman"/>
          <w:sz w:val="22"/>
        </w:rPr>
      </w:pPr>
      <w:r w:rsidRPr="008A78E2">
        <w:rPr>
          <w:rFonts w:ascii="Times New Roman" w:hAnsi="Times New Roman"/>
          <w:sz w:val="22"/>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w:t>
      </w:r>
      <w:proofErr w:type="gramStart"/>
      <w:r w:rsidRPr="008A78E2">
        <w:rPr>
          <w:rFonts w:ascii="Times New Roman" w:hAnsi="Times New Roman"/>
          <w:sz w:val="22"/>
        </w:rPr>
        <w:t xml:space="preserve">  </w:t>
      </w:r>
      <w:proofErr w:type="gramEnd"/>
      <w:r w:rsidRPr="008A78E2">
        <w:rPr>
          <w:rFonts w:ascii="Times New Roman" w:hAnsi="Times New Roman"/>
          <w:sz w:val="22"/>
        </w:rPr>
        <w:t>desta licitação.</w:t>
      </w:r>
    </w:p>
    <w:p w:rsidR="000F3229" w:rsidRPr="008A78E2" w:rsidRDefault="000F3229" w:rsidP="000F3229">
      <w:pPr>
        <w:tabs>
          <w:tab w:val="left" w:pos="1134"/>
          <w:tab w:val="left" w:pos="1418"/>
        </w:tabs>
        <w:jc w:val="both"/>
        <w:rPr>
          <w:sz w:val="22"/>
        </w:rPr>
      </w:pPr>
      <w:r w:rsidRPr="008A78E2">
        <w:rPr>
          <w:sz w:val="22"/>
        </w:rPr>
        <w:t>e) atender às determinações regulares do representante designado pela CONTRATANTE, bem assim as da autoridade superior;</w:t>
      </w:r>
    </w:p>
    <w:p w:rsidR="000F3229" w:rsidRPr="008A78E2" w:rsidRDefault="000F3229" w:rsidP="000F3229">
      <w:pPr>
        <w:tabs>
          <w:tab w:val="left" w:pos="1134"/>
          <w:tab w:val="left" w:pos="1418"/>
        </w:tabs>
        <w:jc w:val="both"/>
        <w:rPr>
          <w:sz w:val="22"/>
        </w:rPr>
      </w:pPr>
      <w:r w:rsidRPr="008A78E2">
        <w:rPr>
          <w:sz w:val="22"/>
        </w:rPr>
        <w:t>f) aceitar a ampliação ou redução do objeto contratado nos limites estabelecidos no § 1º do art. 65 da Lei nº 8.666/93;</w:t>
      </w:r>
    </w:p>
    <w:p w:rsidR="000F3229" w:rsidRPr="008A78E2" w:rsidRDefault="000F3229" w:rsidP="000F3229">
      <w:pPr>
        <w:tabs>
          <w:tab w:val="left" w:pos="1134"/>
          <w:tab w:val="left" w:pos="1418"/>
        </w:tabs>
        <w:jc w:val="both"/>
        <w:rPr>
          <w:color w:val="000000"/>
          <w:sz w:val="22"/>
        </w:rPr>
      </w:pPr>
      <w:r w:rsidRPr="008A78E2">
        <w:rPr>
          <w:color w:val="000000"/>
          <w:sz w:val="22"/>
          <w:szCs w:val="22"/>
        </w:rPr>
        <w:t>h) manter durante o período contratual as condições de habilitação.</w:t>
      </w:r>
    </w:p>
    <w:p w:rsidR="000F3229" w:rsidRPr="008A78E2" w:rsidRDefault="000F3229" w:rsidP="000F3229">
      <w:pPr>
        <w:tabs>
          <w:tab w:val="left" w:pos="1134"/>
          <w:tab w:val="left" w:pos="1418"/>
        </w:tabs>
        <w:jc w:val="both"/>
        <w:rPr>
          <w:sz w:val="22"/>
        </w:rPr>
      </w:pPr>
    </w:p>
    <w:p w:rsidR="000F3229" w:rsidRDefault="000F3229" w:rsidP="000F3229">
      <w:pPr>
        <w:tabs>
          <w:tab w:val="left" w:pos="1134"/>
          <w:tab w:val="left" w:pos="1418"/>
        </w:tabs>
        <w:jc w:val="both"/>
        <w:rPr>
          <w:i/>
          <w:sz w:val="22"/>
          <w:szCs w:val="22"/>
          <w:u w:val="single"/>
        </w:rPr>
      </w:pPr>
      <w:r>
        <w:rPr>
          <w:i/>
          <w:sz w:val="22"/>
          <w:szCs w:val="22"/>
          <w:u w:val="single"/>
        </w:rPr>
        <w:t>4. CLÁUSULA QUARTA - DO PREÇO</w:t>
      </w:r>
    </w:p>
    <w:p w:rsidR="000F3229" w:rsidRDefault="000F3229" w:rsidP="000F3229">
      <w:pPr>
        <w:jc w:val="both"/>
        <w:rPr>
          <w:sz w:val="22"/>
          <w:szCs w:val="22"/>
        </w:rPr>
      </w:pPr>
      <w:r>
        <w:rPr>
          <w:sz w:val="22"/>
          <w:szCs w:val="22"/>
        </w:rPr>
        <w:t>4.1. Pelo fornecimento do objeto previsto na cláusula primeira deste termo, a CONTRATANTE pagará à CONTRATADA, conforme cláusula sexta deste instrumento</w:t>
      </w:r>
      <w:r>
        <w:rPr>
          <w:b/>
          <w:bCs/>
          <w:sz w:val="22"/>
          <w:szCs w:val="22"/>
        </w:rPr>
        <w:t>,</w:t>
      </w:r>
      <w:r>
        <w:rPr>
          <w:sz w:val="22"/>
          <w:szCs w:val="22"/>
        </w:rPr>
        <w:t xml:space="preserve"> </w:t>
      </w:r>
      <w:proofErr w:type="spellStart"/>
      <w:r>
        <w:rPr>
          <w:sz w:val="22"/>
          <w:szCs w:val="22"/>
        </w:rPr>
        <w:t>parceladamente</w:t>
      </w:r>
      <w:proofErr w:type="spellEnd"/>
      <w:r>
        <w:rPr>
          <w:sz w:val="22"/>
          <w:szCs w:val="22"/>
        </w:rPr>
        <w:t xml:space="preserve"> conforme as ordens de fornecimento, observada a Proposta Comercial do Processo licitatório à epígrafe e preço registrado em ata.</w:t>
      </w:r>
    </w:p>
    <w:p w:rsidR="000F3229" w:rsidRDefault="000F3229" w:rsidP="000F3229">
      <w:pPr>
        <w:tabs>
          <w:tab w:val="left" w:pos="1134"/>
          <w:tab w:val="left" w:pos="1418"/>
        </w:tabs>
        <w:jc w:val="both"/>
        <w:rPr>
          <w:sz w:val="22"/>
          <w:szCs w:val="22"/>
        </w:rPr>
      </w:pPr>
    </w:p>
    <w:p w:rsidR="000F3229" w:rsidRDefault="000F3229" w:rsidP="000F3229">
      <w:pPr>
        <w:tabs>
          <w:tab w:val="left" w:pos="1134"/>
          <w:tab w:val="left" w:pos="1418"/>
        </w:tabs>
        <w:jc w:val="both"/>
        <w:rPr>
          <w:i/>
          <w:sz w:val="22"/>
          <w:szCs w:val="22"/>
          <w:u w:val="single"/>
        </w:rPr>
      </w:pPr>
      <w:r>
        <w:rPr>
          <w:i/>
          <w:sz w:val="22"/>
          <w:szCs w:val="22"/>
          <w:u w:val="single"/>
        </w:rPr>
        <w:t>5. CLÁUSULA QUINTA - DO RECEBIMENTO</w:t>
      </w:r>
    </w:p>
    <w:p w:rsidR="000F3229" w:rsidRDefault="000F3229" w:rsidP="000F3229">
      <w:pPr>
        <w:pStyle w:val="Recuodecorpodetexto"/>
        <w:tabs>
          <w:tab w:val="left" w:pos="1134"/>
          <w:tab w:val="left" w:pos="1418"/>
          <w:tab w:val="num" w:pos="1528"/>
        </w:tabs>
        <w:spacing w:before="0" w:after="0"/>
        <w:ind w:left="0"/>
        <w:rPr>
          <w:rFonts w:ascii="Times New Roman" w:hAnsi="Times New Roman" w:cs="Times New Roman"/>
          <w:b/>
          <w:szCs w:val="22"/>
          <w:u w:val="single"/>
        </w:rPr>
      </w:pPr>
      <w:r>
        <w:rPr>
          <w:rFonts w:ascii="Times New Roman" w:hAnsi="Times New Roman" w:cs="Times New Roman"/>
          <w:szCs w:val="22"/>
        </w:rPr>
        <w:t>5.1.</w:t>
      </w:r>
      <w:r>
        <w:rPr>
          <w:rFonts w:ascii="Times New Roman" w:hAnsi="Times New Roman" w:cs="Times New Roman"/>
          <w:b/>
          <w:szCs w:val="22"/>
        </w:rPr>
        <w:t xml:space="preserve"> </w:t>
      </w:r>
      <w:r>
        <w:rPr>
          <w:rFonts w:ascii="Times New Roman" w:hAnsi="Times New Roman" w:cs="Times New Roman"/>
          <w:szCs w:val="22"/>
        </w:rPr>
        <w:t>A Administração realizará inicialmente o recebimento provisório do objeto através de sua Comissão de Avaliação, nos termos do artigo 73, I, a, da lei 8666/93, para efeito de posterior verificação da conformidade do mesmo com as especificações constantes no Anexo I. O recebimento definitivo dar-se-á, após vistoria que comprove a adequação do objeto do contrato, observando o disposto no art. 69 da Lei 8.666/93.</w:t>
      </w:r>
    </w:p>
    <w:p w:rsidR="000F3229" w:rsidRDefault="000F3229" w:rsidP="000F322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5.2.</w:t>
      </w:r>
      <w:r>
        <w:rPr>
          <w:rFonts w:ascii="Times New Roman" w:hAnsi="Times New Roman" w:cs="Times New Roman"/>
          <w:b/>
          <w:szCs w:val="22"/>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0F3229" w:rsidRDefault="000F3229" w:rsidP="000F3229">
      <w:pPr>
        <w:pStyle w:val="WW-Corpodetexto2"/>
        <w:tabs>
          <w:tab w:val="left" w:pos="1134"/>
          <w:tab w:val="left" w:pos="1418"/>
        </w:tabs>
        <w:rPr>
          <w:rFonts w:ascii="Times New Roman" w:hAnsi="Times New Roman"/>
          <w:i/>
          <w:sz w:val="22"/>
          <w:szCs w:val="22"/>
          <w:u w:val="single"/>
        </w:rPr>
      </w:pPr>
      <w:proofErr w:type="gramStart"/>
      <w:r>
        <w:rPr>
          <w:rFonts w:ascii="Times New Roman" w:hAnsi="Times New Roman"/>
          <w:i/>
          <w:sz w:val="22"/>
          <w:szCs w:val="22"/>
          <w:u w:val="single"/>
        </w:rPr>
        <w:t>6.</w:t>
      </w:r>
      <w:proofErr w:type="gramEnd"/>
      <w:r>
        <w:rPr>
          <w:rFonts w:ascii="Times New Roman" w:hAnsi="Times New Roman"/>
          <w:i/>
          <w:sz w:val="22"/>
          <w:szCs w:val="22"/>
          <w:u w:val="single"/>
        </w:rPr>
        <w:t>CLÁUSULA SEXTA - DO PAGAMENTO</w:t>
      </w:r>
    </w:p>
    <w:p w:rsidR="00293A9B" w:rsidRDefault="00293A9B" w:rsidP="00293A9B">
      <w:pPr>
        <w:pStyle w:val="WW-Corpodetexto2"/>
        <w:rPr>
          <w:rFonts w:ascii="Times New Roman" w:hAnsi="Times New Roman"/>
          <w:sz w:val="22"/>
          <w:szCs w:val="22"/>
        </w:rPr>
      </w:pPr>
      <w:r>
        <w:rPr>
          <w:rFonts w:ascii="Times New Roman" w:hAnsi="Times New Roman"/>
          <w:sz w:val="22"/>
          <w:szCs w:val="22"/>
        </w:rPr>
        <w:t>6.1.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0F3229" w:rsidRPr="00F1648E" w:rsidRDefault="000F3229" w:rsidP="000F3229">
      <w:pPr>
        <w:tabs>
          <w:tab w:val="left" w:pos="1134"/>
          <w:tab w:val="left" w:pos="1418"/>
        </w:tabs>
        <w:jc w:val="both"/>
        <w:rPr>
          <w:sz w:val="22"/>
        </w:rPr>
      </w:pPr>
      <w:r w:rsidRPr="00F1648E">
        <w:rPr>
          <w:sz w:val="22"/>
        </w:rPr>
        <w:t xml:space="preserve">6.3 - A licitadora não fará nenhum pagamento à licitante/contratada antes de pagar ou relevada </w:t>
      </w:r>
      <w:proofErr w:type="gramStart"/>
      <w:r w:rsidRPr="00F1648E">
        <w:rPr>
          <w:sz w:val="22"/>
        </w:rPr>
        <w:t>a</w:t>
      </w:r>
      <w:proofErr w:type="gramEnd"/>
      <w:r w:rsidRPr="00F1648E">
        <w:rPr>
          <w:sz w:val="22"/>
        </w:rPr>
        <w:t xml:space="preserve"> multa que porventura lhe tenha sido aplicada;</w:t>
      </w:r>
    </w:p>
    <w:p w:rsidR="000F3229" w:rsidRPr="00F1648E" w:rsidRDefault="000F3229" w:rsidP="000F3229">
      <w:pPr>
        <w:tabs>
          <w:tab w:val="left" w:pos="1134"/>
          <w:tab w:val="left" w:pos="1418"/>
        </w:tabs>
        <w:jc w:val="both"/>
        <w:rPr>
          <w:sz w:val="22"/>
        </w:rPr>
      </w:pPr>
      <w:r w:rsidRPr="00F1648E">
        <w:rPr>
          <w:sz w:val="22"/>
        </w:rPr>
        <w:t>6.4. Em caso de irregularidade na emissão dos documentos fiscais, o prazo de pagamento será contado a partir de sua reapresentação, desde que devidamente regularizados.</w:t>
      </w:r>
    </w:p>
    <w:p w:rsidR="000F3229" w:rsidRPr="00F1648E" w:rsidRDefault="000F3229" w:rsidP="000F3229">
      <w:pPr>
        <w:tabs>
          <w:tab w:val="left" w:pos="1134"/>
          <w:tab w:val="left" w:pos="1418"/>
        </w:tabs>
        <w:jc w:val="both"/>
        <w:rPr>
          <w:sz w:val="22"/>
        </w:rPr>
      </w:pPr>
      <w:r w:rsidRPr="00F1648E">
        <w:rPr>
          <w:sz w:val="22"/>
        </w:rPr>
        <w:t xml:space="preserve">6.5 - </w:t>
      </w:r>
      <w:r w:rsidRPr="00F1648E">
        <w:rPr>
          <w:sz w:val="22"/>
          <w:szCs w:val="22"/>
        </w:rPr>
        <w:t>É condição para o pagamento do valor constante de cada Nota Fiscal/Fatura, a apresentação de Prova de Regularidade com o Fundo de Garantia por Tempo de Serviço (FGTS) e com o Instituto Nacional do Seguro Social (INSS) e,</w:t>
      </w:r>
      <w:r w:rsidRPr="00F1648E">
        <w:rPr>
          <w:sz w:val="22"/>
        </w:rPr>
        <w:t xml:space="preserve"> quando for o caso, dos demais</w:t>
      </w:r>
      <w:proofErr w:type="gramStart"/>
      <w:r w:rsidRPr="00F1648E">
        <w:rPr>
          <w:sz w:val="22"/>
        </w:rPr>
        <w:t xml:space="preserve">  </w:t>
      </w:r>
      <w:proofErr w:type="gramEnd"/>
      <w:r w:rsidRPr="00F1648E">
        <w:rPr>
          <w:sz w:val="22"/>
        </w:rPr>
        <w:t>documentos de habilitação que estiverem vencidos.</w:t>
      </w:r>
    </w:p>
    <w:p w:rsidR="000F3229" w:rsidRPr="00F1648E" w:rsidRDefault="000F3229" w:rsidP="000F3229">
      <w:pPr>
        <w:tabs>
          <w:tab w:val="left" w:pos="1134"/>
          <w:tab w:val="left" w:pos="1418"/>
        </w:tabs>
        <w:jc w:val="both"/>
        <w:rPr>
          <w:sz w:val="22"/>
        </w:rPr>
      </w:pPr>
      <w:r w:rsidRPr="00F1648E">
        <w:rPr>
          <w:color w:val="000000"/>
          <w:sz w:val="22"/>
        </w:rPr>
        <w:t>6.6 – O pagamento somente será efetuado após a entrega completa dos itens solicitados nas ordens de fornecimento.</w:t>
      </w:r>
    </w:p>
    <w:p w:rsidR="000F3229" w:rsidRDefault="000F3229" w:rsidP="000F3229">
      <w:pPr>
        <w:tabs>
          <w:tab w:val="left" w:pos="1134"/>
          <w:tab w:val="left" w:pos="1418"/>
        </w:tabs>
        <w:jc w:val="both"/>
        <w:rPr>
          <w:i/>
          <w:sz w:val="22"/>
          <w:szCs w:val="22"/>
          <w:u w:val="single"/>
        </w:rPr>
      </w:pPr>
    </w:p>
    <w:p w:rsidR="000F3229" w:rsidRDefault="000F3229" w:rsidP="000F3229">
      <w:pPr>
        <w:tabs>
          <w:tab w:val="left" w:pos="1134"/>
          <w:tab w:val="left" w:pos="1418"/>
        </w:tabs>
        <w:jc w:val="both"/>
        <w:rPr>
          <w:i/>
          <w:sz w:val="22"/>
          <w:szCs w:val="22"/>
          <w:u w:val="single"/>
        </w:rPr>
      </w:pPr>
      <w:r>
        <w:rPr>
          <w:i/>
          <w:sz w:val="22"/>
          <w:szCs w:val="22"/>
          <w:u w:val="single"/>
        </w:rPr>
        <w:t>7. CLÁUSULA SÉTIMA - DA DESPESA</w:t>
      </w:r>
    </w:p>
    <w:p w:rsidR="000F3229" w:rsidRDefault="000F3229" w:rsidP="000F3229">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szCs w:val="22"/>
        </w:rPr>
        <w:t xml:space="preserve">7.1. - A dotação orçamentária destinada ao pagamento do objeto licitado está prevista e indicada no processo, pela área competente da Prefeitura Municipal de Estiva, Estado de Minas Gerais, sendo ela: ficha </w:t>
      </w:r>
      <w:r w:rsidR="00093F19">
        <w:rPr>
          <w:rFonts w:ascii="Times New Roman" w:hAnsi="Times New Roman" w:cs="Times New Roman"/>
          <w:szCs w:val="22"/>
        </w:rPr>
        <w:t>08, 12, 17, 174, 177, 180, 398, 426, 471, 509, 541, 576, 624.</w:t>
      </w:r>
    </w:p>
    <w:p w:rsidR="000F3229" w:rsidRDefault="000F3229" w:rsidP="000F3229">
      <w:pPr>
        <w:tabs>
          <w:tab w:val="left" w:pos="1134"/>
          <w:tab w:val="left" w:pos="1418"/>
        </w:tabs>
        <w:jc w:val="both"/>
        <w:rPr>
          <w:i/>
          <w:sz w:val="22"/>
          <w:szCs w:val="22"/>
          <w:u w:val="single"/>
        </w:rPr>
      </w:pPr>
      <w:r>
        <w:rPr>
          <w:i/>
          <w:sz w:val="22"/>
          <w:szCs w:val="22"/>
          <w:u w:val="single"/>
        </w:rPr>
        <w:t>8. CLÁUSULA OITAVA - DAS SANÇÕES ADMINISTRATIVAS</w:t>
      </w:r>
    </w:p>
    <w:p w:rsidR="000F3229" w:rsidRDefault="000F3229" w:rsidP="000F3229">
      <w:pPr>
        <w:tabs>
          <w:tab w:val="left" w:pos="1134"/>
          <w:tab w:val="left" w:pos="1418"/>
        </w:tabs>
        <w:jc w:val="both"/>
        <w:rPr>
          <w:color w:val="FF0000"/>
          <w:sz w:val="22"/>
          <w:szCs w:val="22"/>
        </w:rPr>
      </w:pPr>
    </w:p>
    <w:p w:rsidR="000F3229" w:rsidRDefault="000F3229" w:rsidP="000F3229">
      <w:pPr>
        <w:pStyle w:val="WW-NormalWeb"/>
        <w:spacing w:before="0" w:after="0"/>
        <w:jc w:val="both"/>
        <w:rPr>
          <w:sz w:val="22"/>
          <w:szCs w:val="22"/>
        </w:rPr>
      </w:pPr>
      <w:r>
        <w:rPr>
          <w:sz w:val="22"/>
          <w:szCs w:val="22"/>
        </w:rPr>
        <w:t xml:space="preserve">8.1.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8.2. Nos termos do artigo 87 da Lei n. 8.666/93, pela inexecução total ou parcial do Contrato, a CONTRATANTE poderá aplicar à(s) empresa(s) vencedora(s), garantida a prévia defesa, as seguintes penalidades:</w:t>
      </w:r>
    </w:p>
    <w:p w:rsidR="000F3229" w:rsidRDefault="000F3229" w:rsidP="000F3229">
      <w:pPr>
        <w:pStyle w:val="WW-NormalWeb"/>
        <w:spacing w:before="0" w:after="0"/>
        <w:ind w:left="708"/>
        <w:jc w:val="both"/>
        <w:rPr>
          <w:sz w:val="22"/>
          <w:szCs w:val="22"/>
        </w:rPr>
      </w:pPr>
    </w:p>
    <w:p w:rsidR="000F3229" w:rsidRDefault="000F3229" w:rsidP="000F3229">
      <w:pPr>
        <w:pStyle w:val="WW-NormalWeb"/>
        <w:spacing w:before="0" w:after="0"/>
        <w:jc w:val="both"/>
        <w:rPr>
          <w:sz w:val="22"/>
          <w:szCs w:val="22"/>
        </w:rPr>
      </w:pPr>
      <w:r>
        <w:rPr>
          <w:sz w:val="22"/>
          <w:szCs w:val="22"/>
        </w:rPr>
        <w:t>8.2.1. Advertência;</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color w:val="FF0000"/>
          <w:sz w:val="22"/>
          <w:szCs w:val="22"/>
        </w:rPr>
      </w:pPr>
      <w:r>
        <w:rPr>
          <w:sz w:val="22"/>
          <w:szCs w:val="22"/>
        </w:rPr>
        <w:t>8.2.2.  Multa de até 20% (vinte por cento) do valor total da obrigação, a critério da Administração e conforme a gravidade do ato.</w:t>
      </w:r>
    </w:p>
    <w:p w:rsidR="000F3229" w:rsidRDefault="000F3229" w:rsidP="000F3229">
      <w:pPr>
        <w:pStyle w:val="WW-NormalWeb"/>
        <w:spacing w:before="0" w:after="0"/>
        <w:jc w:val="both"/>
        <w:rPr>
          <w:sz w:val="22"/>
          <w:szCs w:val="22"/>
        </w:rPr>
      </w:pPr>
    </w:p>
    <w:p w:rsidR="000F3229" w:rsidRDefault="000F3229" w:rsidP="000F3229">
      <w:pPr>
        <w:jc w:val="both"/>
        <w:rPr>
          <w:sz w:val="22"/>
          <w:szCs w:val="22"/>
        </w:rPr>
      </w:pPr>
      <w:r>
        <w:rPr>
          <w:sz w:val="22"/>
          <w:szCs w:val="22"/>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0F3229" w:rsidRDefault="000F3229" w:rsidP="000F3229">
      <w:pPr>
        <w:jc w:val="both"/>
        <w:rPr>
          <w:sz w:val="22"/>
          <w:szCs w:val="22"/>
        </w:rPr>
      </w:pPr>
    </w:p>
    <w:p w:rsidR="000F3229" w:rsidRDefault="000F3229" w:rsidP="000F3229">
      <w:pPr>
        <w:jc w:val="both"/>
        <w:rPr>
          <w:sz w:val="22"/>
        </w:rPr>
      </w:pPr>
      <w:r>
        <w:rPr>
          <w:sz w:val="22"/>
          <w:szCs w:val="22"/>
        </w:rPr>
        <w:t xml:space="preserve">8.2.4. </w:t>
      </w:r>
      <w:r>
        <w:rPr>
          <w:sz w:val="22"/>
        </w:rPr>
        <w:t>No caso de prestação de serviço em desacordo, se a empresa repetir a falta, o caso será levado à assessoria jurídica para que proceda à rescisão contratual.</w:t>
      </w:r>
    </w:p>
    <w:p w:rsidR="000F3229" w:rsidRDefault="000F3229" w:rsidP="000F3229">
      <w:pPr>
        <w:pStyle w:val="Corpodetexto2"/>
        <w:suppressAutoHyphens w:val="0"/>
        <w:spacing w:before="0" w:after="0" w:line="240" w:lineRule="auto"/>
        <w:rPr>
          <w:szCs w:val="24"/>
          <w:lang w:eastAsia="pt-BR"/>
        </w:rPr>
      </w:pPr>
    </w:p>
    <w:p w:rsidR="000F3229" w:rsidRDefault="000F3229" w:rsidP="000F3229">
      <w:pPr>
        <w:pStyle w:val="Corpodetexto2"/>
        <w:suppressAutoHyphens w:val="0"/>
        <w:spacing w:before="0" w:after="0" w:line="240" w:lineRule="auto"/>
        <w:rPr>
          <w:szCs w:val="24"/>
          <w:lang w:eastAsia="pt-BR"/>
        </w:rPr>
      </w:pPr>
      <w:r>
        <w:rPr>
          <w:szCs w:val="24"/>
          <w:lang w:eastAsia="pt-BR"/>
        </w:rPr>
        <w:t>8.3. As multas são autônomas e a aplicação de uma não exclui a outra.</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8.4. </w:t>
      </w:r>
      <w:r>
        <w:rPr>
          <w:sz w:val="22"/>
        </w:rPr>
        <w:t>A Administração poderá descontar o valor da multa nos pagamentos por ventura devidos.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8.5. Poderá ainda a administração aplicar as seguintes sanções, conforme a gravidade da falta:</w:t>
      </w:r>
    </w:p>
    <w:p w:rsidR="000F3229" w:rsidRDefault="000F3229" w:rsidP="000F3229">
      <w:pPr>
        <w:pStyle w:val="WW-NormalWeb"/>
        <w:spacing w:before="0" w:after="0"/>
        <w:jc w:val="both"/>
        <w:rPr>
          <w:sz w:val="22"/>
          <w:szCs w:val="22"/>
        </w:rPr>
      </w:pPr>
    </w:p>
    <w:p w:rsidR="000F3229" w:rsidRDefault="000F3229" w:rsidP="000F3229">
      <w:pPr>
        <w:pStyle w:val="WW-NormalWeb"/>
        <w:numPr>
          <w:ilvl w:val="0"/>
          <w:numId w:val="16"/>
        </w:numPr>
        <w:spacing w:before="0" w:after="0"/>
        <w:jc w:val="both"/>
        <w:rPr>
          <w:sz w:val="22"/>
          <w:szCs w:val="22"/>
        </w:rPr>
      </w:pPr>
      <w:r>
        <w:rPr>
          <w:sz w:val="22"/>
          <w:szCs w:val="22"/>
        </w:rPr>
        <w:t>Suspensão temporária de participação em licitação e impedimento de contratar com a Administração, por prazo de 02 (dois) anos;</w:t>
      </w:r>
    </w:p>
    <w:p w:rsidR="000F3229" w:rsidRDefault="000F3229" w:rsidP="000F3229">
      <w:pPr>
        <w:pStyle w:val="WW-NormalWeb"/>
        <w:numPr>
          <w:ilvl w:val="0"/>
          <w:numId w:val="16"/>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0F3229" w:rsidRDefault="000F3229" w:rsidP="000F3229">
      <w:pPr>
        <w:pStyle w:val="WW-NormalWeb"/>
        <w:spacing w:before="0" w:after="0"/>
        <w:jc w:val="both"/>
        <w:rPr>
          <w:sz w:val="22"/>
          <w:szCs w:val="22"/>
        </w:rPr>
      </w:pPr>
      <w:r>
        <w:rPr>
          <w:sz w:val="22"/>
          <w:szCs w:val="22"/>
        </w:rPr>
        <w:t xml:space="preserve">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8.7. As sanções estabelecidas nos itens 8.5, </w:t>
      </w:r>
      <w:proofErr w:type="gramStart"/>
      <w:r>
        <w:rPr>
          <w:sz w:val="22"/>
          <w:szCs w:val="22"/>
        </w:rPr>
        <w:t>alíneas “a” e “b”</w:t>
      </w:r>
      <w:proofErr w:type="gramEnd"/>
      <w:r>
        <w:rPr>
          <w:sz w:val="22"/>
          <w:szCs w:val="22"/>
        </w:rPr>
        <w:t>, e 8.6, são de competência da autoridade máxima da CONTRATANTE.</w:t>
      </w:r>
    </w:p>
    <w:p w:rsidR="000F3229" w:rsidRDefault="000F3229" w:rsidP="000F3229">
      <w:pPr>
        <w:autoSpaceDE w:val="0"/>
        <w:autoSpaceDN w:val="0"/>
        <w:adjustRightInd w:val="0"/>
        <w:jc w:val="both"/>
        <w:rPr>
          <w:sz w:val="22"/>
          <w:szCs w:val="22"/>
        </w:rPr>
      </w:pPr>
      <w:r>
        <w:rPr>
          <w:sz w:val="22"/>
          <w:szCs w:val="22"/>
        </w:rPr>
        <w:t>8.8. É garantido a licitante o direito de recurso das decisões tomadas, observadas as normas previstas no artigo 109 da Lei Nº 8.666/93.</w:t>
      </w:r>
    </w:p>
    <w:p w:rsidR="000F3229" w:rsidRDefault="000F3229" w:rsidP="000F3229">
      <w:pPr>
        <w:autoSpaceDE w:val="0"/>
        <w:autoSpaceDN w:val="0"/>
        <w:adjustRightInd w:val="0"/>
        <w:jc w:val="both"/>
        <w:rPr>
          <w:sz w:val="22"/>
          <w:szCs w:val="22"/>
        </w:rPr>
      </w:pPr>
    </w:p>
    <w:p w:rsidR="000F3229" w:rsidRDefault="000F3229" w:rsidP="000F3229">
      <w:pPr>
        <w:autoSpaceDE w:val="0"/>
        <w:autoSpaceDN w:val="0"/>
        <w:adjustRightInd w:val="0"/>
        <w:jc w:val="both"/>
        <w:rPr>
          <w:b/>
          <w:bCs/>
          <w:sz w:val="22"/>
          <w:szCs w:val="22"/>
          <w:u w:val="single"/>
        </w:rPr>
      </w:pPr>
      <w:r>
        <w:rPr>
          <w:sz w:val="22"/>
          <w:szCs w:val="22"/>
        </w:rPr>
        <w:t>8.9. Os recursos deverão ser formalmente apresentados, devidamente fundamentados, e virem assinados pelo representante legal da empresa.</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 xml:space="preserve">8.10.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p>
    <w:p w:rsidR="000F3229" w:rsidRDefault="000F3229" w:rsidP="000F3229">
      <w:pPr>
        <w:tabs>
          <w:tab w:val="left" w:pos="1134"/>
          <w:tab w:val="left" w:pos="1418"/>
        </w:tabs>
        <w:jc w:val="both"/>
        <w:rPr>
          <w:i/>
          <w:sz w:val="22"/>
          <w:szCs w:val="22"/>
          <w:u w:val="single"/>
        </w:rPr>
      </w:pPr>
      <w:r>
        <w:rPr>
          <w:i/>
          <w:sz w:val="22"/>
          <w:szCs w:val="22"/>
          <w:u w:val="single"/>
        </w:rPr>
        <w:t>9. CLÁUSULA NONA - DA RESCISÃO</w:t>
      </w:r>
    </w:p>
    <w:p w:rsidR="000F3229" w:rsidRDefault="000F3229" w:rsidP="000F3229">
      <w:pPr>
        <w:tabs>
          <w:tab w:val="left" w:pos="1134"/>
          <w:tab w:val="left" w:pos="1418"/>
        </w:tabs>
        <w:jc w:val="both"/>
        <w:rPr>
          <w:sz w:val="22"/>
          <w:szCs w:val="22"/>
        </w:rPr>
      </w:pPr>
      <w:r>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0F3229" w:rsidRDefault="000F3229" w:rsidP="000F3229">
      <w:pPr>
        <w:tabs>
          <w:tab w:val="left" w:pos="1134"/>
          <w:tab w:val="left" w:pos="1418"/>
        </w:tabs>
        <w:jc w:val="both"/>
        <w:rPr>
          <w:i/>
          <w:sz w:val="22"/>
          <w:szCs w:val="22"/>
          <w:u w:val="single"/>
        </w:rPr>
      </w:pPr>
    </w:p>
    <w:p w:rsidR="000F3229" w:rsidRDefault="000F3229" w:rsidP="000F3229">
      <w:pPr>
        <w:tabs>
          <w:tab w:val="left" w:pos="1134"/>
          <w:tab w:val="left" w:pos="1418"/>
        </w:tabs>
        <w:jc w:val="both"/>
        <w:rPr>
          <w:i/>
          <w:sz w:val="22"/>
          <w:szCs w:val="22"/>
          <w:u w:val="single"/>
        </w:rPr>
      </w:pPr>
      <w:r>
        <w:rPr>
          <w:i/>
          <w:sz w:val="22"/>
          <w:szCs w:val="22"/>
          <w:u w:val="single"/>
        </w:rPr>
        <w:t>10. CLÁUSULA DÉCIMA - PRAZO DE VIGÊNCIA</w:t>
      </w:r>
    </w:p>
    <w:p w:rsidR="000F3229" w:rsidRDefault="000F3229" w:rsidP="000F3229">
      <w:pPr>
        <w:pStyle w:val="WW-Corpodetexto2"/>
        <w:tabs>
          <w:tab w:val="left" w:pos="1134"/>
          <w:tab w:val="left" w:pos="1418"/>
        </w:tabs>
        <w:rPr>
          <w:rFonts w:ascii="Times New Roman" w:hAnsi="Times New Roman"/>
          <w:sz w:val="22"/>
          <w:szCs w:val="22"/>
        </w:rPr>
      </w:pPr>
      <w:r>
        <w:rPr>
          <w:rFonts w:ascii="Times New Roman" w:hAnsi="Times New Roman"/>
          <w:sz w:val="22"/>
          <w:szCs w:val="22"/>
        </w:rPr>
        <w:t xml:space="preserve">10.1.  </w:t>
      </w:r>
      <w:r w:rsidR="00BF660C">
        <w:rPr>
          <w:rFonts w:ascii="Times New Roman" w:hAnsi="Times New Roman"/>
          <w:sz w:val="22"/>
          <w:szCs w:val="22"/>
        </w:rPr>
        <w:t>12 meses</w:t>
      </w:r>
      <w:r>
        <w:rPr>
          <w:rFonts w:ascii="Times New Roman" w:hAnsi="Times New Roman"/>
          <w:sz w:val="22"/>
          <w:szCs w:val="22"/>
        </w:rPr>
        <w:t>.</w:t>
      </w:r>
    </w:p>
    <w:p w:rsidR="000F3229" w:rsidRDefault="000F3229" w:rsidP="000F3229">
      <w:pPr>
        <w:tabs>
          <w:tab w:val="left" w:pos="1134"/>
          <w:tab w:val="left" w:pos="1418"/>
        </w:tabs>
        <w:jc w:val="both"/>
        <w:rPr>
          <w:sz w:val="22"/>
          <w:szCs w:val="22"/>
        </w:rPr>
      </w:pPr>
    </w:p>
    <w:p w:rsidR="000F3229" w:rsidRDefault="000F3229" w:rsidP="000F3229">
      <w:pPr>
        <w:tabs>
          <w:tab w:val="left" w:pos="1134"/>
          <w:tab w:val="left" w:pos="1418"/>
        </w:tabs>
        <w:jc w:val="both"/>
        <w:rPr>
          <w:i/>
          <w:sz w:val="22"/>
          <w:szCs w:val="22"/>
          <w:u w:val="single"/>
        </w:rPr>
      </w:pPr>
      <w:r>
        <w:rPr>
          <w:i/>
          <w:sz w:val="22"/>
          <w:szCs w:val="22"/>
          <w:u w:val="single"/>
        </w:rPr>
        <w:t>11. CLÁUSULA DÉCIMA-PRIMEIRA - DAS ALTERAÇÕES</w:t>
      </w:r>
    </w:p>
    <w:p w:rsidR="000F3229" w:rsidRDefault="000F3229" w:rsidP="000F3229">
      <w:pPr>
        <w:tabs>
          <w:tab w:val="left" w:pos="1134"/>
          <w:tab w:val="left" w:pos="1418"/>
        </w:tabs>
        <w:jc w:val="both"/>
        <w:rPr>
          <w:sz w:val="22"/>
          <w:szCs w:val="22"/>
        </w:rPr>
      </w:pPr>
      <w:r>
        <w:rPr>
          <w:sz w:val="22"/>
          <w:szCs w:val="22"/>
        </w:rPr>
        <w:t>11.1. Este termo de compromisso poderá ser alterado, mediante Termo Aditivo e com as devidas justificativas, nos casos previstos no art. 65, da Lei</w:t>
      </w:r>
      <w:proofErr w:type="gramStart"/>
      <w:r>
        <w:rPr>
          <w:sz w:val="22"/>
          <w:szCs w:val="22"/>
        </w:rPr>
        <w:t xml:space="preserve">  </w:t>
      </w:r>
      <w:proofErr w:type="gramEnd"/>
      <w:r>
        <w:rPr>
          <w:sz w:val="22"/>
          <w:szCs w:val="22"/>
        </w:rPr>
        <w:t xml:space="preserve">nº 8.666/93. </w:t>
      </w:r>
    </w:p>
    <w:p w:rsidR="000F3229" w:rsidRDefault="000F3229" w:rsidP="000F3229">
      <w:pPr>
        <w:pStyle w:val="WW-Corpodetexto2"/>
        <w:tabs>
          <w:tab w:val="left" w:pos="1134"/>
          <w:tab w:val="left" w:pos="1418"/>
        </w:tabs>
        <w:rPr>
          <w:rFonts w:ascii="Times New Roman" w:hAnsi="Times New Roman"/>
          <w:bCs/>
          <w:sz w:val="22"/>
          <w:szCs w:val="22"/>
        </w:rPr>
      </w:pPr>
      <w:r>
        <w:rPr>
          <w:rFonts w:ascii="Times New Roman" w:hAnsi="Times New Roman"/>
          <w:bCs/>
          <w:sz w:val="22"/>
          <w:szCs w:val="22"/>
        </w:rPr>
        <w:t xml:space="preserve">11.2. </w:t>
      </w:r>
      <w:r>
        <w:rPr>
          <w:rFonts w:ascii="Times New Roman" w:hAnsi="Times New Roman"/>
          <w:sz w:val="22"/>
          <w:szCs w:val="22"/>
        </w:rPr>
        <w:t xml:space="preserve">A recomposição de preços somente se dará após o prazo da validade da proposta, que não deverá ser inferior </w:t>
      </w:r>
      <w:proofErr w:type="gramStart"/>
      <w:r>
        <w:rPr>
          <w:rFonts w:ascii="Times New Roman" w:hAnsi="Times New Roman"/>
          <w:sz w:val="22"/>
          <w:szCs w:val="22"/>
        </w:rPr>
        <w:t>à</w:t>
      </w:r>
      <w:proofErr w:type="gramEnd"/>
      <w:r>
        <w:rPr>
          <w:rFonts w:ascii="Times New Roman" w:hAnsi="Times New Roman"/>
          <w:sz w:val="22"/>
          <w:szCs w:val="22"/>
        </w:rPr>
        <w:t xml:space="preserve"> 60 (sessenta) dias, mediante apresentação de requerimento apresentando a planilha de composição de preços dos produtos bem como notas fiscais que comprovem o rompimento do equilíbrio econômico-financeiro da contratação.</w:t>
      </w:r>
    </w:p>
    <w:p w:rsidR="000F3229" w:rsidRDefault="000F3229" w:rsidP="000F3229">
      <w:pPr>
        <w:pStyle w:val="Ttulo7"/>
        <w:tabs>
          <w:tab w:val="left" w:pos="1134"/>
          <w:tab w:val="left" w:pos="1418"/>
        </w:tabs>
        <w:ind w:left="0"/>
        <w:rPr>
          <w:b w:val="0"/>
          <w:szCs w:val="22"/>
        </w:rPr>
      </w:pPr>
    </w:p>
    <w:p w:rsidR="000F3229" w:rsidRDefault="000F3229" w:rsidP="000F3229">
      <w:pPr>
        <w:pStyle w:val="Ttulo7"/>
        <w:tabs>
          <w:tab w:val="left" w:pos="1134"/>
          <w:tab w:val="left" w:pos="1418"/>
        </w:tabs>
        <w:ind w:left="0"/>
        <w:rPr>
          <w:b w:val="0"/>
          <w:szCs w:val="22"/>
        </w:rPr>
      </w:pPr>
      <w:r>
        <w:rPr>
          <w:b w:val="0"/>
          <w:szCs w:val="22"/>
        </w:rPr>
        <w:t>12. CLÁUSULA DÉCIMA-SEGUNDA - DA PUBLICAÇÃO</w:t>
      </w:r>
    </w:p>
    <w:p w:rsidR="000F3229" w:rsidRDefault="000F3229" w:rsidP="000F3229">
      <w:pPr>
        <w:tabs>
          <w:tab w:val="left" w:pos="1134"/>
          <w:tab w:val="left" w:pos="1418"/>
        </w:tabs>
        <w:jc w:val="both"/>
        <w:rPr>
          <w:sz w:val="22"/>
          <w:szCs w:val="22"/>
        </w:rPr>
      </w:pPr>
      <w:r>
        <w:rPr>
          <w:sz w:val="22"/>
          <w:szCs w:val="22"/>
        </w:rPr>
        <w:t xml:space="preserve">12.1 - O presente instrumento será publicado, em resumo, na Imprensa Local. </w:t>
      </w:r>
    </w:p>
    <w:p w:rsidR="000F3229" w:rsidRDefault="000F3229" w:rsidP="000F3229">
      <w:pPr>
        <w:tabs>
          <w:tab w:val="left" w:pos="1134"/>
          <w:tab w:val="left" w:pos="1418"/>
        </w:tabs>
        <w:jc w:val="both"/>
        <w:rPr>
          <w:i/>
          <w:sz w:val="22"/>
          <w:szCs w:val="22"/>
          <w:u w:val="single"/>
        </w:rPr>
      </w:pPr>
    </w:p>
    <w:p w:rsidR="000F3229" w:rsidRDefault="000F3229" w:rsidP="000F3229">
      <w:pPr>
        <w:tabs>
          <w:tab w:val="left" w:pos="1134"/>
          <w:tab w:val="left" w:pos="1418"/>
        </w:tabs>
        <w:jc w:val="both"/>
        <w:rPr>
          <w:i/>
          <w:sz w:val="22"/>
          <w:szCs w:val="22"/>
          <w:u w:val="single"/>
        </w:rPr>
      </w:pPr>
      <w:r>
        <w:rPr>
          <w:i/>
          <w:sz w:val="22"/>
          <w:szCs w:val="22"/>
          <w:u w:val="single"/>
        </w:rPr>
        <w:t>13. CLÁUSULA DÉCIMA -TERCEIRA- DO FORO</w:t>
      </w:r>
    </w:p>
    <w:p w:rsidR="000F3229" w:rsidRDefault="000F3229" w:rsidP="000F3229">
      <w:pPr>
        <w:tabs>
          <w:tab w:val="left" w:pos="1134"/>
          <w:tab w:val="left" w:pos="1418"/>
        </w:tabs>
        <w:jc w:val="both"/>
        <w:rPr>
          <w:sz w:val="22"/>
          <w:szCs w:val="22"/>
        </w:rPr>
      </w:pPr>
      <w:r>
        <w:rPr>
          <w:sz w:val="22"/>
          <w:szCs w:val="22"/>
        </w:rPr>
        <w:t>13.1 As partes de comum acordo, elegem o foro da Comarca de Pouso Alegre, Estado de Minas Gerais para dirimir as dúvidas oriundas da execução do presente Contrato, renunciando a qualquer outro por privilegiado que seja.</w:t>
      </w:r>
    </w:p>
    <w:p w:rsidR="000F3229" w:rsidRDefault="000F3229" w:rsidP="000F3229">
      <w:pPr>
        <w:tabs>
          <w:tab w:val="left" w:pos="1134"/>
          <w:tab w:val="left" w:pos="1418"/>
        </w:tabs>
        <w:jc w:val="both"/>
        <w:rPr>
          <w:i/>
          <w:sz w:val="22"/>
          <w:szCs w:val="22"/>
          <w:u w:val="single"/>
        </w:rPr>
      </w:pPr>
    </w:p>
    <w:p w:rsidR="000F3229" w:rsidRDefault="000F3229" w:rsidP="000F3229">
      <w:pPr>
        <w:tabs>
          <w:tab w:val="left" w:pos="1134"/>
          <w:tab w:val="left" w:pos="1418"/>
        </w:tabs>
        <w:jc w:val="both"/>
        <w:rPr>
          <w:sz w:val="22"/>
          <w:szCs w:val="22"/>
        </w:rPr>
      </w:pPr>
      <w:r>
        <w:rPr>
          <w:sz w:val="22"/>
          <w:szCs w:val="22"/>
        </w:rPr>
        <w:t>E por estarem assim justos e pactuados firmam o presente Contrato em 03 (três) vias de igual teor e forma, na presença das testemunhas abaixo identificadas.</w:t>
      </w:r>
    </w:p>
    <w:p w:rsidR="000F3229" w:rsidRDefault="000F3229" w:rsidP="000F3229">
      <w:pPr>
        <w:tabs>
          <w:tab w:val="left" w:pos="1134"/>
          <w:tab w:val="left" w:pos="1418"/>
        </w:tabs>
        <w:jc w:val="both"/>
        <w:rPr>
          <w:sz w:val="22"/>
          <w:szCs w:val="22"/>
        </w:rPr>
      </w:pPr>
    </w:p>
    <w:p w:rsidR="000F3229" w:rsidRDefault="000F3229" w:rsidP="000F3229">
      <w:pPr>
        <w:tabs>
          <w:tab w:val="left" w:pos="1134"/>
          <w:tab w:val="left" w:pos="1418"/>
        </w:tabs>
        <w:jc w:val="right"/>
        <w:rPr>
          <w:b/>
          <w:sz w:val="22"/>
          <w:szCs w:val="22"/>
        </w:rPr>
      </w:pPr>
      <w:r>
        <w:rPr>
          <w:b/>
          <w:sz w:val="22"/>
          <w:szCs w:val="22"/>
        </w:rPr>
        <w:t>Estiva,</w:t>
      </w:r>
      <w:proofErr w:type="gramStart"/>
      <w:r>
        <w:rPr>
          <w:b/>
          <w:sz w:val="22"/>
          <w:szCs w:val="22"/>
        </w:rPr>
        <w:t xml:space="preserve">   </w:t>
      </w:r>
      <w:proofErr w:type="gramEnd"/>
      <w:r>
        <w:rPr>
          <w:b/>
          <w:sz w:val="22"/>
          <w:szCs w:val="22"/>
        </w:rPr>
        <w:t xml:space="preserve">de  </w:t>
      </w:r>
      <w:proofErr w:type="spellStart"/>
      <w:r>
        <w:rPr>
          <w:b/>
          <w:sz w:val="22"/>
          <w:szCs w:val="22"/>
        </w:rPr>
        <w:t>de</w:t>
      </w:r>
      <w:proofErr w:type="spellEnd"/>
      <w:r>
        <w:rPr>
          <w:b/>
          <w:sz w:val="22"/>
          <w:szCs w:val="22"/>
        </w:rPr>
        <w:t xml:space="preserve"> 2014.</w:t>
      </w:r>
    </w:p>
    <w:p w:rsidR="000F3229" w:rsidRDefault="000F3229" w:rsidP="000F3229">
      <w:pPr>
        <w:tabs>
          <w:tab w:val="left" w:pos="1134"/>
          <w:tab w:val="left" w:pos="1418"/>
        </w:tabs>
        <w:jc w:val="right"/>
        <w:rPr>
          <w:b/>
          <w:sz w:val="22"/>
          <w:szCs w:val="22"/>
        </w:rPr>
      </w:pPr>
    </w:p>
    <w:p w:rsidR="000F3229" w:rsidRDefault="000F3229" w:rsidP="000F3229">
      <w:pPr>
        <w:tabs>
          <w:tab w:val="left" w:pos="1134"/>
          <w:tab w:val="left" w:pos="1418"/>
        </w:tabs>
        <w:jc w:val="center"/>
        <w:rPr>
          <w:i/>
          <w:sz w:val="22"/>
          <w:szCs w:val="22"/>
        </w:rPr>
      </w:pPr>
      <w:r>
        <w:rPr>
          <w:i/>
          <w:sz w:val="22"/>
          <w:szCs w:val="22"/>
        </w:rPr>
        <w:t>___________________________</w:t>
      </w:r>
    </w:p>
    <w:p w:rsidR="000F3229" w:rsidRDefault="000F3229" w:rsidP="000F3229">
      <w:pPr>
        <w:tabs>
          <w:tab w:val="left" w:pos="1134"/>
          <w:tab w:val="left" w:pos="1418"/>
        </w:tabs>
        <w:jc w:val="center"/>
        <w:rPr>
          <w:b/>
          <w:i/>
          <w:sz w:val="22"/>
          <w:szCs w:val="22"/>
        </w:rPr>
      </w:pPr>
      <w:r>
        <w:rPr>
          <w:b/>
          <w:i/>
          <w:sz w:val="22"/>
          <w:szCs w:val="22"/>
        </w:rPr>
        <w:t>João Marques Ferreira</w:t>
      </w:r>
    </w:p>
    <w:p w:rsidR="000F3229" w:rsidRDefault="000F3229" w:rsidP="000F3229">
      <w:pPr>
        <w:pStyle w:val="Ttulo6"/>
        <w:rPr>
          <w:sz w:val="22"/>
        </w:rPr>
      </w:pPr>
      <w:r>
        <w:rPr>
          <w:sz w:val="22"/>
        </w:rPr>
        <w:t>PREFEITO MUNICIPAL</w:t>
      </w:r>
    </w:p>
    <w:p w:rsidR="000F3229" w:rsidRDefault="000F3229" w:rsidP="000F3229">
      <w:pPr>
        <w:tabs>
          <w:tab w:val="left" w:pos="1134"/>
          <w:tab w:val="left" w:pos="1418"/>
        </w:tabs>
        <w:jc w:val="center"/>
        <w:rPr>
          <w:b/>
          <w:i/>
          <w:sz w:val="22"/>
          <w:szCs w:val="22"/>
        </w:rPr>
      </w:pPr>
      <w:r>
        <w:rPr>
          <w:b/>
          <w:i/>
          <w:sz w:val="22"/>
          <w:szCs w:val="22"/>
        </w:rPr>
        <w:t>CONTRATANTE</w:t>
      </w:r>
    </w:p>
    <w:p w:rsidR="000F3229" w:rsidRDefault="000F3229" w:rsidP="000F3229">
      <w:pPr>
        <w:tabs>
          <w:tab w:val="left" w:pos="1134"/>
          <w:tab w:val="left" w:pos="1418"/>
        </w:tabs>
        <w:jc w:val="center"/>
        <w:rPr>
          <w:b/>
          <w:i/>
          <w:sz w:val="22"/>
          <w:szCs w:val="22"/>
        </w:rPr>
      </w:pPr>
    </w:p>
    <w:p w:rsidR="000F3229" w:rsidRDefault="000F3229" w:rsidP="000F3229">
      <w:pPr>
        <w:tabs>
          <w:tab w:val="left" w:pos="1134"/>
          <w:tab w:val="left" w:pos="1418"/>
        </w:tabs>
        <w:jc w:val="center"/>
        <w:rPr>
          <w:b/>
          <w:i/>
          <w:sz w:val="22"/>
          <w:szCs w:val="22"/>
        </w:rPr>
      </w:pPr>
    </w:p>
    <w:p w:rsidR="000F3229" w:rsidRDefault="000F3229" w:rsidP="000F3229">
      <w:pPr>
        <w:tabs>
          <w:tab w:val="left" w:pos="1134"/>
          <w:tab w:val="left" w:pos="1418"/>
        </w:tabs>
        <w:jc w:val="center"/>
        <w:rPr>
          <w:i/>
          <w:sz w:val="22"/>
          <w:szCs w:val="22"/>
        </w:rPr>
      </w:pPr>
      <w:r>
        <w:rPr>
          <w:i/>
          <w:sz w:val="22"/>
          <w:szCs w:val="22"/>
        </w:rPr>
        <w:t>______________________________</w:t>
      </w:r>
    </w:p>
    <w:p w:rsidR="000F3229" w:rsidRDefault="000F3229" w:rsidP="000F3229">
      <w:pPr>
        <w:tabs>
          <w:tab w:val="left" w:pos="1134"/>
          <w:tab w:val="left" w:pos="1418"/>
        </w:tabs>
        <w:jc w:val="center"/>
        <w:rPr>
          <w:b/>
          <w:i/>
          <w:sz w:val="22"/>
          <w:szCs w:val="22"/>
        </w:rPr>
      </w:pPr>
      <w:r>
        <w:rPr>
          <w:b/>
          <w:i/>
          <w:sz w:val="22"/>
          <w:szCs w:val="22"/>
        </w:rPr>
        <w:t>CONTRATADA</w:t>
      </w:r>
    </w:p>
    <w:p w:rsidR="000F3229" w:rsidRDefault="000F3229" w:rsidP="000F3229">
      <w:pPr>
        <w:jc w:val="center"/>
        <w:rPr>
          <w:b/>
        </w:rPr>
      </w:pPr>
    </w:p>
    <w:p w:rsidR="000F3229" w:rsidRDefault="000F3229" w:rsidP="000F3229">
      <w:pPr>
        <w:jc w:val="center"/>
        <w:rPr>
          <w:b/>
        </w:rPr>
      </w:pPr>
    </w:p>
    <w:p w:rsidR="000F3229" w:rsidRDefault="000F3229" w:rsidP="000F3229">
      <w:pPr>
        <w:jc w:val="center"/>
        <w:rPr>
          <w:b/>
        </w:rPr>
      </w:pPr>
    </w:p>
    <w:p w:rsidR="000F3229" w:rsidRDefault="000F3229" w:rsidP="000F3229">
      <w:pPr>
        <w:jc w:val="center"/>
        <w:rPr>
          <w:b/>
        </w:rPr>
      </w:pPr>
    </w:p>
    <w:p w:rsidR="000F3229" w:rsidRDefault="000F3229" w:rsidP="000F3229">
      <w:pPr>
        <w:jc w:val="center"/>
        <w:rPr>
          <w:b/>
        </w:rPr>
      </w:pPr>
    </w:p>
    <w:p w:rsidR="000F3229" w:rsidRDefault="000F3229" w:rsidP="000F3229">
      <w:pPr>
        <w:jc w:val="center"/>
        <w:rPr>
          <w:b/>
        </w:rPr>
      </w:pPr>
    </w:p>
    <w:p w:rsidR="000F3229" w:rsidRDefault="000F3229" w:rsidP="000F3229">
      <w:pPr>
        <w:jc w:val="center"/>
        <w:rPr>
          <w:b/>
        </w:rPr>
      </w:pPr>
    </w:p>
    <w:p w:rsidR="000F3229" w:rsidRDefault="000F3229" w:rsidP="000F3229">
      <w:pPr>
        <w:rPr>
          <w:b/>
        </w:rPr>
      </w:pPr>
    </w:p>
    <w:p w:rsidR="000F3229" w:rsidRDefault="000F3229" w:rsidP="000F3229">
      <w:pPr>
        <w:jc w:val="center"/>
        <w:rPr>
          <w:b/>
        </w:rPr>
      </w:pPr>
    </w:p>
    <w:p w:rsidR="00C530C3" w:rsidRDefault="00C530C3" w:rsidP="000F3229">
      <w:pPr>
        <w:jc w:val="center"/>
        <w:rPr>
          <w:b/>
        </w:rPr>
      </w:pPr>
    </w:p>
    <w:p w:rsidR="00C530C3" w:rsidRDefault="00C530C3" w:rsidP="000F3229">
      <w:pPr>
        <w:jc w:val="center"/>
        <w:rPr>
          <w:b/>
        </w:rPr>
      </w:pPr>
    </w:p>
    <w:p w:rsidR="00C530C3" w:rsidRDefault="00C530C3" w:rsidP="000F3229">
      <w:pPr>
        <w:jc w:val="center"/>
        <w:rPr>
          <w:b/>
        </w:rPr>
      </w:pPr>
    </w:p>
    <w:p w:rsidR="00C530C3" w:rsidRDefault="00C530C3" w:rsidP="000F3229">
      <w:pPr>
        <w:jc w:val="center"/>
        <w:rPr>
          <w:b/>
        </w:rPr>
      </w:pPr>
    </w:p>
    <w:p w:rsidR="00C530C3" w:rsidRDefault="00C530C3" w:rsidP="000F3229">
      <w:pPr>
        <w:jc w:val="center"/>
        <w:rPr>
          <w:b/>
        </w:rPr>
      </w:pPr>
    </w:p>
    <w:p w:rsidR="000F3229" w:rsidRDefault="000F3229" w:rsidP="000F3229">
      <w:pPr>
        <w:jc w:val="center"/>
        <w:rPr>
          <w:b/>
        </w:rPr>
      </w:pPr>
      <w:r>
        <w:rPr>
          <w:b/>
        </w:rPr>
        <w:t>ANEXO VII</w:t>
      </w:r>
    </w:p>
    <w:p w:rsidR="000F3229" w:rsidRDefault="000F3229" w:rsidP="000F3229">
      <w:pPr>
        <w:jc w:val="center"/>
        <w:rPr>
          <w:b/>
        </w:rPr>
      </w:pPr>
    </w:p>
    <w:p w:rsidR="000F3229" w:rsidRDefault="000F3229" w:rsidP="000F3229">
      <w:pPr>
        <w:jc w:val="center"/>
        <w:rPr>
          <w:b/>
        </w:rPr>
      </w:pPr>
    </w:p>
    <w:p w:rsidR="000F3229" w:rsidRDefault="000F3229" w:rsidP="000F3229">
      <w:pPr>
        <w:jc w:val="center"/>
      </w:pPr>
      <w:r>
        <w:t>ATA DE REGISTRO DE PREÇOS</w:t>
      </w:r>
    </w:p>
    <w:p w:rsidR="000F3229" w:rsidRDefault="00075E43" w:rsidP="000F3229">
      <w:pPr>
        <w:tabs>
          <w:tab w:val="left" w:pos="709"/>
          <w:tab w:val="left" w:pos="851"/>
          <w:tab w:val="left" w:pos="1134"/>
          <w:tab w:val="left" w:pos="1418"/>
        </w:tabs>
        <w:jc w:val="center"/>
        <w:rPr>
          <w:b/>
          <w:sz w:val="22"/>
        </w:rPr>
      </w:pPr>
      <w:r>
        <w:rPr>
          <w:b/>
          <w:sz w:val="22"/>
        </w:rPr>
        <w:t>PREGÃO PRESENCIAL Nº 11</w:t>
      </w:r>
      <w:r w:rsidR="000F3229">
        <w:rPr>
          <w:b/>
          <w:sz w:val="22"/>
        </w:rPr>
        <w:t>/14</w:t>
      </w:r>
    </w:p>
    <w:p w:rsidR="000F3229" w:rsidRDefault="00075E43" w:rsidP="000F3229">
      <w:pPr>
        <w:tabs>
          <w:tab w:val="left" w:pos="709"/>
          <w:tab w:val="left" w:pos="851"/>
          <w:tab w:val="left" w:pos="1134"/>
          <w:tab w:val="left" w:pos="1418"/>
        </w:tabs>
        <w:jc w:val="center"/>
        <w:rPr>
          <w:b/>
          <w:sz w:val="22"/>
        </w:rPr>
      </w:pPr>
      <w:r>
        <w:rPr>
          <w:b/>
          <w:sz w:val="22"/>
        </w:rPr>
        <w:t>REGISTRO DE PREÇOS 03</w:t>
      </w:r>
      <w:r w:rsidR="000F3229">
        <w:rPr>
          <w:b/>
          <w:sz w:val="22"/>
        </w:rPr>
        <w:t>/14</w:t>
      </w:r>
    </w:p>
    <w:p w:rsidR="000F3229" w:rsidRDefault="000F3229" w:rsidP="000F3229">
      <w:pPr>
        <w:tabs>
          <w:tab w:val="left" w:pos="709"/>
          <w:tab w:val="left" w:pos="851"/>
          <w:tab w:val="left" w:pos="1134"/>
          <w:tab w:val="left" w:pos="1418"/>
        </w:tabs>
        <w:jc w:val="center"/>
        <w:rPr>
          <w:b/>
          <w:sz w:val="22"/>
        </w:rPr>
      </w:pPr>
    </w:p>
    <w:p w:rsidR="000F3229" w:rsidRDefault="000F3229" w:rsidP="000F3229">
      <w:pPr>
        <w:jc w:val="center"/>
        <w:rPr>
          <w:b/>
        </w:rPr>
      </w:pPr>
      <w:r>
        <w:rPr>
          <w:b/>
          <w:i/>
          <w:sz w:val="32"/>
          <w:szCs w:val="32"/>
        </w:rPr>
        <w:t>Contratação de empresa para fornecimento de óleo diesel tipo “S10”.</w:t>
      </w:r>
    </w:p>
    <w:p w:rsidR="00643FD5" w:rsidRDefault="000F3229" w:rsidP="00643FD5">
      <w:pPr>
        <w:jc w:val="both"/>
        <w:rPr>
          <w:b/>
          <w:i/>
        </w:rPr>
      </w:pPr>
      <w:r>
        <w:t xml:space="preserve">Aos </w:t>
      </w:r>
      <w:r w:rsidR="005D29C0">
        <w:t>três</w:t>
      </w:r>
      <w:r>
        <w:t xml:space="preserve"> dias do mês de </w:t>
      </w:r>
      <w:r w:rsidR="005D29C0">
        <w:t>Abril</w:t>
      </w:r>
      <w:r>
        <w:t xml:space="preserve"> do ano de 201</w:t>
      </w:r>
      <w:r w:rsidR="005D29C0">
        <w:t>4</w:t>
      </w:r>
      <w:r>
        <w:t xml:space="preserve">, autorizado pelo processo de </w:t>
      </w:r>
      <w:r w:rsidR="00C530C3">
        <w:rPr>
          <w:b/>
        </w:rPr>
        <w:t>PREGÃO PRESENCIAL Nº 11</w:t>
      </w:r>
      <w:r>
        <w:rPr>
          <w:b/>
        </w:rPr>
        <w:t>/14-PME</w:t>
      </w:r>
      <w:r>
        <w:t xml:space="preserve"> foi expedida a presente Ata de Registro de Preços, de acordo com o disposto no artigo 15 da Lei Federal nº 8.666/93 e suas alterações, com a Lei Federal nº 10.520/02, conjuntamente com as condições adiante estipuladas, regem</w:t>
      </w:r>
      <w:proofErr w:type="gramStart"/>
      <w:r>
        <w:t xml:space="preserve">  </w:t>
      </w:r>
      <w:proofErr w:type="gramEnd"/>
      <w:r>
        <w:t xml:space="preserve">o relacionamento obrigacional entre a Administração Municipal e as Licitantes Vencedoras.  Objeto: </w:t>
      </w:r>
      <w:r>
        <w:rPr>
          <w:b/>
          <w:i/>
        </w:rPr>
        <w:t>REGISTRO DE PREÇOS PARA Contratação de empresa para fornecimento</w:t>
      </w:r>
      <w:proofErr w:type="gramStart"/>
      <w:r>
        <w:rPr>
          <w:b/>
          <w:i/>
        </w:rPr>
        <w:t xml:space="preserve"> </w:t>
      </w:r>
      <w:r w:rsidR="00C530C3">
        <w:rPr>
          <w:b/>
          <w:i/>
        </w:rPr>
        <w:t xml:space="preserve"> </w:t>
      </w:r>
      <w:proofErr w:type="gramEnd"/>
      <w:r w:rsidR="00C530C3">
        <w:rPr>
          <w:b/>
          <w:i/>
        </w:rPr>
        <w:t xml:space="preserve">de </w:t>
      </w:r>
      <w:r w:rsidR="00643FD5">
        <w:rPr>
          <w:b/>
          <w:i/>
        </w:rPr>
        <w:t>P</w:t>
      </w:r>
      <w:r w:rsidR="00C530C3">
        <w:rPr>
          <w:b/>
          <w:i/>
        </w:rPr>
        <w:t xml:space="preserve">neus, Câmaras de Ar e Protetores, </w:t>
      </w:r>
      <w:r>
        <w:rPr>
          <w:b/>
          <w:i/>
        </w:rPr>
        <w:t xml:space="preserve"> para </w:t>
      </w:r>
      <w:r w:rsidR="00C530C3">
        <w:rPr>
          <w:b/>
          <w:i/>
        </w:rPr>
        <w:t xml:space="preserve">os veículos da </w:t>
      </w:r>
      <w:r>
        <w:rPr>
          <w:b/>
          <w:i/>
        </w:rPr>
        <w:t xml:space="preserve">frota </w:t>
      </w:r>
      <w:r w:rsidR="00C530C3">
        <w:rPr>
          <w:b/>
          <w:i/>
        </w:rPr>
        <w:t xml:space="preserve">da Prefeitura Municipal de </w:t>
      </w:r>
      <w:proofErr w:type="spellStart"/>
      <w:r w:rsidR="00C530C3">
        <w:rPr>
          <w:b/>
          <w:i/>
        </w:rPr>
        <w:t>Estiva</w:t>
      </w:r>
      <w:r w:rsidR="00643FD5">
        <w:rPr>
          <w:b/>
          <w:i/>
        </w:rPr>
        <w:t>-MG</w:t>
      </w:r>
      <w:proofErr w:type="spellEnd"/>
      <w:r w:rsidR="00643FD5">
        <w:rPr>
          <w:b/>
          <w:i/>
        </w:rPr>
        <w:t>.</w:t>
      </w:r>
    </w:p>
    <w:p w:rsidR="000F3229" w:rsidRDefault="000F3229" w:rsidP="00643FD5">
      <w:pPr>
        <w:jc w:val="both"/>
      </w:pPr>
      <w:r>
        <w:t xml:space="preserve">Consideram-se registrados os preços dos Detentores da Ata: A </w:t>
      </w:r>
      <w:proofErr w:type="gramStart"/>
      <w:r>
        <w:t xml:space="preserve">empresa </w:t>
      </w:r>
      <w:r>
        <w:rPr>
          <w:b/>
        </w:rPr>
        <w:t>...</w:t>
      </w:r>
      <w:proofErr w:type="gramEnd"/>
      <w:r>
        <w:rPr>
          <w:b/>
        </w:rPr>
        <w:t>............................</w:t>
      </w:r>
      <w:r>
        <w:rPr>
          <w:bCs/>
        </w:rPr>
        <w:t xml:space="preserve">, </w:t>
      </w:r>
      <w:r>
        <w:t xml:space="preserve">sediada .............,...., CEP ..............., inscrita no CNPJ/MF sob o nº ..................., neste ato representada por sua ............................, portadora da Carteira de Identidade nº .................... </w:t>
      </w:r>
      <w:proofErr w:type="gramStart"/>
      <w:r>
        <w:t>e</w:t>
      </w:r>
      <w:proofErr w:type="gramEnd"/>
      <w:r>
        <w:t xml:space="preserve"> CPF nº ..............., a empresa </w:t>
      </w:r>
      <w:r>
        <w:rPr>
          <w:b/>
        </w:rPr>
        <w:t>, .........................</w:t>
      </w:r>
      <w:r>
        <w:rPr>
          <w:bCs/>
        </w:rPr>
        <w:t>.</w:t>
      </w:r>
      <w:r>
        <w:t xml:space="preserve"> </w:t>
      </w:r>
      <w:proofErr w:type="gramStart"/>
      <w:r>
        <w:t>sediada</w:t>
      </w:r>
      <w:proofErr w:type="gramEnd"/>
      <w:r>
        <w:t xml:space="preserve"> a ......................................;  CEP.: ............., inscrita no CNPJ/MF sob o nº ................... </w:t>
      </w:r>
      <w:proofErr w:type="gramStart"/>
      <w:r>
        <w:t>neste</w:t>
      </w:r>
      <w:proofErr w:type="gramEnd"/>
      <w:r>
        <w:t xml:space="preserve"> ato representada ..............., portador da Carteira de Identidade nº .......... CPF </w:t>
      </w:r>
      <w:proofErr w:type="gramStart"/>
      <w:r>
        <w:t>Nº ...</w:t>
      </w:r>
      <w:proofErr w:type="gramEnd"/>
      <w:r>
        <w:t xml:space="preserve">............... </w:t>
      </w:r>
      <w:proofErr w:type="gramStart"/>
      <w:r>
        <w:t>e</w:t>
      </w:r>
      <w:proofErr w:type="gramEnd"/>
      <w:r>
        <w:t xml:space="preserve"> a empresa </w:t>
      </w:r>
      <w:r>
        <w:rPr>
          <w:b/>
        </w:rPr>
        <w:t>.....................</w:t>
      </w:r>
      <w:r>
        <w:rPr>
          <w:b/>
          <w:bCs/>
        </w:rPr>
        <w:t xml:space="preserve"> </w:t>
      </w:r>
      <w:proofErr w:type="gramStart"/>
      <w:r>
        <w:t>sediada</w:t>
      </w:r>
      <w:proofErr w:type="gramEnd"/>
      <w:r>
        <w:t xml:space="preserve">  a ......................., nº ..........,  inscrita no CNPJ/MF sob o nº ......................, neste ato representada por seu representante, o </w:t>
      </w:r>
      <w:r>
        <w:rPr>
          <w:b/>
        </w:rPr>
        <w:t>..........</w:t>
      </w:r>
      <w:r>
        <w:t xml:space="preserve">, portador da Carteira de Identidade nº ........... </w:t>
      </w:r>
      <w:proofErr w:type="gramStart"/>
      <w:r>
        <w:t>e</w:t>
      </w:r>
      <w:proofErr w:type="gramEnd"/>
      <w:r>
        <w:t xml:space="preserve"> CPF nº ............ </w:t>
      </w:r>
      <w:proofErr w:type="gramStart"/>
      <w:r>
        <w:t>à</w:t>
      </w:r>
      <w:proofErr w:type="gramEnd"/>
      <w:r>
        <w:t xml:space="preserve"> saber:</w:t>
      </w:r>
    </w:p>
    <w:p w:rsidR="000F3229" w:rsidRDefault="000F3229" w:rsidP="000F3229">
      <w:pPr>
        <w:tabs>
          <w:tab w:val="left" w:pos="1134"/>
          <w:tab w:val="left" w:pos="1418"/>
        </w:tabs>
        <w:jc w:val="both"/>
      </w:pPr>
    </w:p>
    <w:p w:rsidR="000F3229" w:rsidRDefault="000F3229" w:rsidP="000F3229">
      <w:pPr>
        <w:jc w:val="both"/>
        <w:rPr>
          <w:b/>
          <w:bCs/>
        </w:rPr>
      </w:pPr>
      <w:r>
        <w:t xml:space="preserve"> A </w:t>
      </w:r>
      <w:proofErr w:type="gramStart"/>
      <w:r>
        <w:t xml:space="preserve">empresa </w:t>
      </w:r>
      <w:r>
        <w:rPr>
          <w:b/>
        </w:rPr>
        <w:t>...</w:t>
      </w:r>
      <w:proofErr w:type="gramEnd"/>
      <w:r>
        <w:rPr>
          <w:b/>
        </w:rPr>
        <w:t>...................</w:t>
      </w:r>
      <w:r>
        <w:rPr>
          <w:b/>
          <w:bCs/>
        </w:rPr>
        <w:t xml:space="preserve"> </w:t>
      </w:r>
      <w:proofErr w:type="gramStart"/>
      <w:r>
        <w:rPr>
          <w:bCs/>
        </w:rPr>
        <w:t>vencedora</w:t>
      </w:r>
      <w:proofErr w:type="gramEnd"/>
      <w:r>
        <w:rPr>
          <w:bCs/>
        </w:rPr>
        <w:t xml:space="preserve"> do item ...,</w:t>
      </w:r>
      <w:r>
        <w:rPr>
          <w:b/>
          <w:bCs/>
        </w:rPr>
        <w:t xml:space="preserve"> </w:t>
      </w:r>
      <w:r>
        <w:rPr>
          <w:bCs/>
        </w:rPr>
        <w:t>a empresa</w:t>
      </w:r>
      <w:r>
        <w:rPr>
          <w:b/>
          <w:bCs/>
        </w:rPr>
        <w:t xml:space="preserve"> </w:t>
      </w:r>
      <w:r>
        <w:rPr>
          <w:b/>
        </w:rPr>
        <w:t>..............</w:t>
      </w:r>
      <w:r>
        <w:rPr>
          <w:bCs/>
        </w:rPr>
        <w:t xml:space="preserve"> </w:t>
      </w:r>
      <w:proofErr w:type="gramStart"/>
      <w:r>
        <w:rPr>
          <w:bCs/>
        </w:rPr>
        <w:t>vencedora</w:t>
      </w:r>
      <w:proofErr w:type="gramEnd"/>
      <w:r>
        <w:rPr>
          <w:bCs/>
        </w:rPr>
        <w:t xml:space="preserve"> do item .........</w:t>
      </w:r>
      <w:r>
        <w:rPr>
          <w:b/>
          <w:bCs/>
        </w:rPr>
        <w:t xml:space="preserve"> </w:t>
      </w:r>
      <w:proofErr w:type="gramStart"/>
      <w:r>
        <w:rPr>
          <w:bCs/>
        </w:rPr>
        <w:t>e</w:t>
      </w:r>
      <w:proofErr w:type="gramEnd"/>
      <w:r>
        <w:rPr>
          <w:bCs/>
        </w:rPr>
        <w:t xml:space="preserve"> a empresa</w:t>
      </w:r>
      <w:r>
        <w:rPr>
          <w:b/>
          <w:bCs/>
        </w:rPr>
        <w:t xml:space="preserve"> </w:t>
      </w:r>
      <w:r>
        <w:rPr>
          <w:b/>
        </w:rPr>
        <w:t>.............</w:t>
      </w:r>
      <w:r>
        <w:rPr>
          <w:b/>
          <w:bCs/>
        </w:rPr>
        <w:t xml:space="preserve"> </w:t>
      </w:r>
      <w:proofErr w:type="gramStart"/>
      <w:r>
        <w:rPr>
          <w:bCs/>
        </w:rPr>
        <w:t>vencedora</w:t>
      </w:r>
      <w:proofErr w:type="gramEnd"/>
      <w:r>
        <w:rPr>
          <w:bCs/>
        </w:rPr>
        <w:t xml:space="preserve"> do item ..........</w:t>
      </w:r>
      <w:r>
        <w:rPr>
          <w:b/>
          <w:bCs/>
        </w:rPr>
        <w:t xml:space="preserve">. </w:t>
      </w:r>
    </w:p>
    <w:p w:rsidR="000F3229" w:rsidRDefault="000F3229" w:rsidP="000F3229">
      <w:pPr>
        <w:jc w:val="both"/>
        <w:rPr>
          <w:b/>
          <w:bCs/>
        </w:rPr>
      </w:pPr>
    </w:p>
    <w:p w:rsidR="000F3229" w:rsidRDefault="000F3229" w:rsidP="000F3229">
      <w:pPr>
        <w:jc w:val="both"/>
      </w:pPr>
      <w:r>
        <w:t>1.2. A Administração efetuará seus pedidos a Detentora da Ata pe</w:t>
      </w:r>
      <w:r w:rsidR="00C530C3">
        <w:t>la Secretaria</w:t>
      </w:r>
      <w:proofErr w:type="gramStart"/>
      <w:r w:rsidR="00C530C3">
        <w:t xml:space="preserve">  </w:t>
      </w:r>
      <w:proofErr w:type="gramEnd"/>
      <w:r w:rsidR="00C530C3">
        <w:t>Municipal de Tran</w:t>
      </w:r>
      <w:r>
        <w:t xml:space="preserve">sporte – Departamento de Compras, mediante autorização de compra, da indicação da dotação orçamentária por onde correrá a despesa, mediante comprovante de recebimento por qualquer meio, inclusive </w:t>
      </w:r>
      <w:proofErr w:type="spellStart"/>
      <w:r>
        <w:t>fax-simile</w:t>
      </w:r>
      <w:proofErr w:type="spellEnd"/>
      <w:r>
        <w:t>.</w:t>
      </w:r>
    </w:p>
    <w:p w:rsidR="000F3229" w:rsidRDefault="000F3229" w:rsidP="000F3229">
      <w:pPr>
        <w:jc w:val="both"/>
      </w:pPr>
      <w:r>
        <w:t>1.3. Os valores devidos pela Prefeitura serão pagos de acordo com o edital, mediante entrega realizada e conferida, pela comissão designada, quanto à qualidade dos serviços,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0F3229" w:rsidRDefault="000F3229" w:rsidP="000F3229">
      <w:pPr>
        <w:jc w:val="both"/>
      </w:pPr>
      <w:r>
        <w:t>1.5. Os serviços serão aceitos provisoriamente; o recebimento definitivo será feito após a verificação da qualidade dos mesmos.</w:t>
      </w:r>
    </w:p>
    <w:p w:rsidR="000F3229" w:rsidRDefault="000F3229" w:rsidP="000F3229">
      <w:pPr>
        <w:jc w:val="both"/>
        <w:rPr>
          <w:b/>
        </w:rPr>
      </w:pPr>
      <w:r>
        <w:t xml:space="preserve">1.6. As despesas decorrentes da aquisição dos produtos, objeto desta licitação, correrão por conta das seguintes dotações orçamentárias: </w:t>
      </w:r>
      <w:r>
        <w:rPr>
          <w:b/>
        </w:rPr>
        <w:t xml:space="preserve">Ficha </w:t>
      </w:r>
      <w:r w:rsidR="00C530C3">
        <w:rPr>
          <w:b/>
        </w:rPr>
        <w:t>08, 12, 17, 174, 177, 180, 398, 426, 471, 509, 541, 576 e 624</w:t>
      </w:r>
      <w:r>
        <w:rPr>
          <w:b/>
        </w:rPr>
        <w:t>.</w:t>
      </w:r>
    </w:p>
    <w:p w:rsidR="000F3229" w:rsidRDefault="000F3229" w:rsidP="000F3229">
      <w:pPr>
        <w:jc w:val="both"/>
      </w:pPr>
    </w:p>
    <w:p w:rsidR="000F3229" w:rsidRDefault="000F3229" w:rsidP="000F3229">
      <w:pPr>
        <w:jc w:val="both"/>
      </w:pPr>
      <w:r>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0F3229" w:rsidRDefault="000F3229" w:rsidP="000F3229">
      <w:pPr>
        <w:jc w:val="both"/>
      </w:pPr>
    </w:p>
    <w:p w:rsidR="000F3229" w:rsidRDefault="000F3229" w:rsidP="000F3229">
      <w:pPr>
        <w:jc w:val="both"/>
      </w:pPr>
      <w:r>
        <w:t>1.8. O descumprimento do prazo de entrega sujeitará a fornecedora às seguintes sanções:</w:t>
      </w:r>
    </w:p>
    <w:p w:rsidR="000F3229" w:rsidRDefault="000F3229" w:rsidP="000F3229">
      <w:pPr>
        <w:jc w:val="both"/>
        <w:rPr>
          <w:sz w:val="22"/>
          <w:szCs w:val="22"/>
        </w:rPr>
      </w:pPr>
      <w:r>
        <w:rPr>
          <w:sz w:val="22"/>
          <w:szCs w:val="22"/>
        </w:rPr>
        <w:t xml:space="preserve"> a)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0F3229" w:rsidRDefault="000F3229" w:rsidP="000F3229">
      <w:pPr>
        <w:pStyle w:val="WW-NormalWeb"/>
        <w:spacing w:before="0" w:after="0"/>
        <w:jc w:val="both"/>
        <w:rPr>
          <w:sz w:val="22"/>
          <w:szCs w:val="22"/>
        </w:rPr>
      </w:pPr>
      <w:r>
        <w:rPr>
          <w:sz w:val="22"/>
          <w:szCs w:val="22"/>
        </w:rPr>
        <w:t xml:space="preserve">b) Nos termos do artigo 87 da Lei n. 8.666/93, pela inexecução total ou parcial do Contrato, a CONTRATANTE poderá aplicar </w:t>
      </w:r>
      <w:proofErr w:type="gramStart"/>
      <w:r>
        <w:rPr>
          <w:sz w:val="22"/>
          <w:szCs w:val="22"/>
        </w:rPr>
        <w:t>à(</w:t>
      </w:r>
      <w:proofErr w:type="gramEnd"/>
      <w:r>
        <w:rPr>
          <w:sz w:val="22"/>
          <w:szCs w:val="22"/>
        </w:rPr>
        <w:t>s) empresa(s) vencedora(s), garantida a prévia defesa, as seguintes penalidades:</w:t>
      </w:r>
    </w:p>
    <w:p w:rsidR="000F3229" w:rsidRDefault="000F3229" w:rsidP="000F3229">
      <w:pPr>
        <w:pStyle w:val="WW-NormalWeb"/>
        <w:spacing w:before="0" w:after="0"/>
        <w:jc w:val="both"/>
        <w:rPr>
          <w:sz w:val="22"/>
          <w:szCs w:val="22"/>
        </w:rPr>
      </w:pPr>
      <w:r>
        <w:rPr>
          <w:sz w:val="22"/>
          <w:szCs w:val="22"/>
        </w:rPr>
        <w:t>c) Advertência;</w:t>
      </w:r>
    </w:p>
    <w:p w:rsidR="000F3229" w:rsidRDefault="000F3229" w:rsidP="000F3229">
      <w:pPr>
        <w:pStyle w:val="WW-NormalWeb"/>
        <w:spacing w:before="0" w:after="0"/>
        <w:jc w:val="both"/>
        <w:rPr>
          <w:sz w:val="22"/>
          <w:szCs w:val="22"/>
        </w:rPr>
      </w:pPr>
    </w:p>
    <w:p w:rsidR="000F3229" w:rsidRDefault="000F3229" w:rsidP="000F3229">
      <w:pPr>
        <w:pStyle w:val="WW-NormalWeb"/>
        <w:numPr>
          <w:ilvl w:val="0"/>
          <w:numId w:val="24"/>
        </w:numPr>
        <w:spacing w:before="0" w:after="0"/>
        <w:jc w:val="both"/>
        <w:rPr>
          <w:color w:val="FF0000"/>
          <w:sz w:val="22"/>
          <w:szCs w:val="22"/>
        </w:rPr>
      </w:pPr>
      <w:r>
        <w:rPr>
          <w:sz w:val="22"/>
          <w:szCs w:val="22"/>
        </w:rPr>
        <w:t>Multa de até 20% (vinte por cento) do valor total da obrigação, a critério da Administração e conforme a gravidade do ato.</w:t>
      </w:r>
    </w:p>
    <w:p w:rsidR="000F3229" w:rsidRDefault="000F3229" w:rsidP="000F3229">
      <w:pPr>
        <w:pStyle w:val="WW-NormalWeb"/>
        <w:spacing w:before="0" w:after="0"/>
        <w:jc w:val="both"/>
        <w:rPr>
          <w:sz w:val="22"/>
          <w:szCs w:val="22"/>
        </w:rPr>
      </w:pPr>
    </w:p>
    <w:p w:rsidR="000F3229" w:rsidRDefault="000F3229" w:rsidP="000F3229">
      <w:pPr>
        <w:pStyle w:val="PargrafodaLista"/>
        <w:numPr>
          <w:ilvl w:val="0"/>
          <w:numId w:val="24"/>
        </w:numPr>
        <w:jc w:val="both"/>
        <w:rPr>
          <w:sz w:val="22"/>
          <w:szCs w:val="22"/>
        </w:rPr>
      </w:pPr>
      <w:r>
        <w:rPr>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0F3229" w:rsidRDefault="000F3229" w:rsidP="000F3229">
      <w:pPr>
        <w:jc w:val="both"/>
        <w:rPr>
          <w:sz w:val="22"/>
          <w:szCs w:val="22"/>
        </w:rPr>
      </w:pPr>
    </w:p>
    <w:p w:rsidR="000F3229" w:rsidRDefault="000F3229" w:rsidP="000F3229">
      <w:pPr>
        <w:pStyle w:val="PargrafodaLista"/>
        <w:numPr>
          <w:ilvl w:val="0"/>
          <w:numId w:val="24"/>
        </w:numPr>
        <w:jc w:val="both"/>
        <w:rPr>
          <w:sz w:val="22"/>
        </w:rPr>
      </w:pPr>
      <w:r>
        <w:rPr>
          <w:sz w:val="22"/>
        </w:rPr>
        <w:t>No caso de prestação de serviço em desacordo, se a empresa repetir a falta, o caso será levado à assessoria jurídica para que proceda à rescisão contratual.</w:t>
      </w:r>
    </w:p>
    <w:p w:rsidR="000F3229" w:rsidRDefault="000F3229" w:rsidP="000F3229">
      <w:pPr>
        <w:pStyle w:val="Corpodetexto2"/>
        <w:suppressAutoHyphens w:val="0"/>
        <w:spacing w:before="0" w:after="0" w:line="240" w:lineRule="auto"/>
        <w:rPr>
          <w:szCs w:val="24"/>
          <w:lang w:eastAsia="pt-BR"/>
        </w:rPr>
      </w:pPr>
    </w:p>
    <w:p w:rsidR="000F3229" w:rsidRDefault="000F3229" w:rsidP="000F3229">
      <w:pPr>
        <w:pStyle w:val="Corpodetexto2"/>
        <w:numPr>
          <w:ilvl w:val="0"/>
          <w:numId w:val="24"/>
        </w:numPr>
        <w:suppressAutoHyphens w:val="0"/>
        <w:spacing w:before="0" w:after="0" w:line="240" w:lineRule="auto"/>
        <w:rPr>
          <w:szCs w:val="24"/>
          <w:lang w:eastAsia="pt-BR"/>
        </w:rPr>
      </w:pPr>
      <w:r>
        <w:rPr>
          <w:szCs w:val="24"/>
          <w:lang w:eastAsia="pt-BR"/>
        </w:rPr>
        <w:t>As multas são autônomas e a aplicação de uma não exclui a outra.</w:t>
      </w:r>
    </w:p>
    <w:p w:rsidR="000F3229" w:rsidRDefault="000F3229" w:rsidP="000F3229">
      <w:pPr>
        <w:pStyle w:val="WW-NormalWeb"/>
        <w:spacing w:before="0" w:after="0"/>
        <w:jc w:val="both"/>
        <w:rPr>
          <w:sz w:val="22"/>
          <w:szCs w:val="22"/>
        </w:rPr>
      </w:pPr>
    </w:p>
    <w:p w:rsidR="000F3229" w:rsidRDefault="000F3229" w:rsidP="000F3229">
      <w:pPr>
        <w:pStyle w:val="WW-NormalWeb"/>
        <w:numPr>
          <w:ilvl w:val="0"/>
          <w:numId w:val="24"/>
        </w:numPr>
        <w:spacing w:before="0" w:after="0"/>
        <w:jc w:val="both"/>
        <w:rPr>
          <w:sz w:val="22"/>
          <w:szCs w:val="22"/>
        </w:rPr>
      </w:pPr>
      <w:r>
        <w:rPr>
          <w:sz w:val="22"/>
        </w:rPr>
        <w:t>A Administração poderá descontar o valor da multa nos pagamentos por ventura devidos.</w:t>
      </w:r>
    </w:p>
    <w:p w:rsidR="000F3229" w:rsidRDefault="000F3229" w:rsidP="000F3229">
      <w:pPr>
        <w:pStyle w:val="WW-NormalWeb"/>
        <w:spacing w:before="0" w:after="0"/>
        <w:jc w:val="both"/>
        <w:rPr>
          <w:sz w:val="22"/>
          <w:szCs w:val="22"/>
        </w:rPr>
      </w:pPr>
    </w:p>
    <w:p w:rsidR="000F3229" w:rsidRDefault="000F3229" w:rsidP="000F3229">
      <w:pPr>
        <w:pStyle w:val="WW-NormalWeb"/>
        <w:spacing w:before="0" w:after="0"/>
        <w:jc w:val="both"/>
        <w:rPr>
          <w:sz w:val="22"/>
          <w:szCs w:val="22"/>
        </w:rPr>
      </w:pPr>
      <w:r>
        <w:rPr>
          <w:sz w:val="22"/>
          <w:szCs w:val="22"/>
        </w:rPr>
        <w:t>d) Poderá ainda a administração aplicar as seguintes sanções, conforme a gravidade da falta:</w:t>
      </w:r>
    </w:p>
    <w:p w:rsidR="000F3229" w:rsidRDefault="000F3229" w:rsidP="000F3229">
      <w:pPr>
        <w:pStyle w:val="WW-NormalWeb"/>
        <w:spacing w:before="0" w:after="0"/>
        <w:jc w:val="both"/>
        <w:rPr>
          <w:sz w:val="22"/>
          <w:szCs w:val="22"/>
        </w:rPr>
      </w:pPr>
    </w:p>
    <w:p w:rsidR="000F3229" w:rsidRDefault="000F3229" w:rsidP="000F3229">
      <w:pPr>
        <w:pStyle w:val="WW-NormalWeb"/>
        <w:numPr>
          <w:ilvl w:val="0"/>
          <w:numId w:val="26"/>
        </w:numPr>
        <w:spacing w:before="0" w:after="0"/>
        <w:jc w:val="both"/>
        <w:rPr>
          <w:sz w:val="22"/>
          <w:szCs w:val="22"/>
        </w:rPr>
      </w:pPr>
      <w:r>
        <w:rPr>
          <w:sz w:val="22"/>
          <w:szCs w:val="22"/>
        </w:rPr>
        <w:t>Suspensão temporária de participação em licitação e impedimento de contratar com a Administração, por prazo de 02 (dois) anos;</w:t>
      </w:r>
    </w:p>
    <w:p w:rsidR="000F3229" w:rsidRDefault="000F3229" w:rsidP="000F3229">
      <w:pPr>
        <w:pStyle w:val="WW-NormalWeb"/>
        <w:numPr>
          <w:ilvl w:val="0"/>
          <w:numId w:val="26"/>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0F3229" w:rsidRDefault="000F3229" w:rsidP="000F3229">
      <w:pPr>
        <w:pStyle w:val="WW-NormalWeb"/>
        <w:spacing w:before="0" w:after="0"/>
        <w:jc w:val="both"/>
        <w:rPr>
          <w:sz w:val="22"/>
          <w:szCs w:val="22"/>
        </w:rPr>
      </w:pPr>
      <w:r>
        <w:rPr>
          <w:sz w:val="22"/>
          <w:szCs w:val="22"/>
        </w:rPr>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0F3229" w:rsidRDefault="000F3229" w:rsidP="000F3229">
      <w:pPr>
        <w:jc w:val="both"/>
      </w:pPr>
      <w:r>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0F3229" w:rsidRDefault="000F3229" w:rsidP="000F3229">
      <w:pPr>
        <w:jc w:val="both"/>
      </w:pPr>
    </w:p>
    <w:p w:rsidR="000F3229" w:rsidRDefault="000F3229" w:rsidP="000F3229">
      <w:pPr>
        <w:jc w:val="both"/>
      </w:pPr>
      <w:r>
        <w:t>1.10. A fornecedora deverá manter enquanto vigorar o registro de preços e em compatibilidade com as obrigações por ele assumidas, todas as condições de habilitação e qualificação exigidas no</w:t>
      </w:r>
    </w:p>
    <w:p w:rsidR="000F3229" w:rsidRDefault="000F3229" w:rsidP="000F3229">
      <w:pPr>
        <w:jc w:val="both"/>
      </w:pPr>
      <w:r>
        <w:rPr>
          <w:b/>
          <w:i/>
        </w:rPr>
        <w:t xml:space="preserve">PREGÃO PRESENCIAL </w:t>
      </w:r>
      <w:r w:rsidR="00643FD5">
        <w:rPr>
          <w:b/>
          <w:i/>
        </w:rPr>
        <w:t>SISTEMA REGISTRO DE PREÇO Nº 011/2014</w:t>
      </w:r>
      <w:r>
        <w:rPr>
          <w:b/>
          <w:i/>
        </w:rPr>
        <w:t xml:space="preserve"> - PREFEITURA MUNICIPAL DE ESTIVA,</w:t>
      </w:r>
      <w:r>
        <w:t xml:space="preserve"> Minas Gerais.</w:t>
      </w:r>
    </w:p>
    <w:p w:rsidR="000F3229" w:rsidRDefault="000F3229" w:rsidP="000F3229">
      <w:pPr>
        <w:jc w:val="both"/>
      </w:pPr>
      <w:r>
        <w:t xml:space="preserve">1.12. Integrarão a Ata de Registro de Preços, como partes indissociáveis, as propostas apresentadas pelas adjudicatárias. </w:t>
      </w:r>
    </w:p>
    <w:p w:rsidR="000F3229" w:rsidRDefault="000F3229" w:rsidP="000F3229">
      <w:pPr>
        <w:jc w:val="both"/>
      </w:pPr>
      <w:r>
        <w:t>1.13. O prazo de validade da Ata de Registro de Preços será de 12 (doze) meses.</w:t>
      </w:r>
    </w:p>
    <w:p w:rsidR="000F3229" w:rsidRDefault="000F3229" w:rsidP="000F3229">
      <w:pPr>
        <w:jc w:val="both"/>
      </w:pPr>
      <w:r>
        <w:t xml:space="preserve">1.14 – Faz parte integrante desta Ata de Registro de Preços, </w:t>
      </w:r>
      <w:proofErr w:type="spellStart"/>
      <w:r>
        <w:t>aplicando-se-lhe</w:t>
      </w:r>
      <w:proofErr w:type="spellEnd"/>
      <w:r>
        <w:t xml:space="preserve"> todos os seus dispositivos, o edital do </w:t>
      </w:r>
      <w:r w:rsidR="00643FD5">
        <w:rPr>
          <w:b/>
        </w:rPr>
        <w:t>Pregão Presencial nº 11</w:t>
      </w:r>
      <w:r>
        <w:rPr>
          <w:b/>
        </w:rPr>
        <w:t xml:space="preserve">/2014-PME, </w:t>
      </w:r>
      <w:r>
        <w:t xml:space="preserve">com os termos aditados e a proposta da detentora da Ata naquilo que não contrariar </w:t>
      </w:r>
      <w:proofErr w:type="gramStart"/>
      <w:r>
        <w:t>as presentes</w:t>
      </w:r>
      <w:proofErr w:type="gramEnd"/>
      <w:r>
        <w:t xml:space="preserve"> disposições.</w:t>
      </w:r>
    </w:p>
    <w:p w:rsidR="000F3229" w:rsidRDefault="000F3229" w:rsidP="000F3229">
      <w:pPr>
        <w:jc w:val="both"/>
      </w:pPr>
      <w:r>
        <w:t xml:space="preserve">1.15. Fica eleito o foro da Comarca da comarca de Pouso Alegre-MG, excluído qualquer outro para </w:t>
      </w:r>
      <w:proofErr w:type="gramStart"/>
      <w:r>
        <w:t>dirimir dúvidas</w:t>
      </w:r>
      <w:proofErr w:type="gramEnd"/>
      <w:r>
        <w:t xml:space="preserve"> ou questões oriundas desta Ata e do procedimento licitatório que a precedeu.</w:t>
      </w:r>
    </w:p>
    <w:p w:rsidR="000F3229" w:rsidRDefault="000F3229" w:rsidP="000F3229">
      <w:pPr>
        <w:jc w:val="both"/>
      </w:pPr>
      <w:r>
        <w:t>1.16. Para constar foi lavrada a presente Ata de Registro de Preços, que vai assinada por seus representantes legais, em 02 vias de igual teor e forma e rubricadas para todos os fins de direito, na presença das testemunhas abaixo.</w:t>
      </w:r>
    </w:p>
    <w:p w:rsidR="000F3229" w:rsidRDefault="000F3229" w:rsidP="000F3229">
      <w:pPr>
        <w:jc w:val="both"/>
      </w:pPr>
    </w:p>
    <w:p w:rsidR="000F3229" w:rsidRDefault="000F3229" w:rsidP="000F3229">
      <w:pPr>
        <w:rPr>
          <w:b/>
        </w:rPr>
      </w:pPr>
      <w:r>
        <w:rPr>
          <w:b/>
        </w:rPr>
        <w:t>Assinaturas</w:t>
      </w:r>
    </w:p>
    <w:p w:rsidR="000F3229" w:rsidRDefault="000F3229" w:rsidP="000F3229">
      <w:pPr>
        <w:pStyle w:val="Ttulo"/>
        <w:ind w:left="0"/>
        <w:rPr>
          <w:sz w:val="24"/>
          <w:u w:val="single"/>
        </w:rPr>
      </w:pPr>
    </w:p>
    <w:p w:rsidR="000F3229" w:rsidRDefault="000F3229" w:rsidP="000F3229">
      <w:pPr>
        <w:pStyle w:val="Ttulo"/>
        <w:ind w:left="0"/>
        <w:rPr>
          <w:sz w:val="24"/>
          <w:u w:val="single"/>
        </w:rPr>
      </w:pPr>
    </w:p>
    <w:p w:rsidR="000F3229" w:rsidRDefault="000F3229" w:rsidP="000F3229">
      <w:pPr>
        <w:pStyle w:val="Ttulo"/>
        <w:ind w:left="0"/>
        <w:rPr>
          <w:sz w:val="24"/>
          <w:u w:val="single"/>
        </w:rPr>
      </w:pPr>
    </w:p>
    <w:p w:rsidR="000F3229" w:rsidRDefault="000F3229" w:rsidP="000F3229">
      <w:pPr>
        <w:pStyle w:val="Ttulo"/>
        <w:ind w:left="0"/>
        <w:rPr>
          <w:sz w:val="24"/>
          <w:u w:val="single"/>
        </w:rPr>
      </w:pPr>
    </w:p>
    <w:p w:rsidR="000F3229" w:rsidRDefault="000F3229" w:rsidP="000F3229">
      <w:pPr>
        <w:pStyle w:val="Ttulo"/>
        <w:ind w:left="0"/>
        <w:rPr>
          <w:sz w:val="24"/>
          <w:u w:val="single"/>
        </w:rPr>
      </w:pPr>
    </w:p>
    <w:p w:rsidR="000F3229" w:rsidRDefault="000F3229" w:rsidP="000F3229">
      <w:pPr>
        <w:pStyle w:val="Ttulo"/>
        <w:ind w:left="0"/>
        <w:rPr>
          <w:sz w:val="24"/>
          <w:u w:val="single"/>
        </w:rPr>
      </w:pPr>
    </w:p>
    <w:p w:rsidR="000F3229" w:rsidRDefault="000F3229" w:rsidP="000F3229">
      <w:pPr>
        <w:pStyle w:val="Ttulo"/>
        <w:ind w:left="0"/>
        <w:rPr>
          <w:sz w:val="24"/>
          <w:u w:val="single"/>
        </w:rPr>
      </w:pPr>
    </w:p>
    <w:p w:rsidR="000F3229" w:rsidRDefault="000F3229" w:rsidP="000F3229">
      <w:pPr>
        <w:pStyle w:val="Ttulo"/>
        <w:ind w:left="0"/>
        <w:rPr>
          <w:sz w:val="24"/>
          <w:u w:val="single"/>
        </w:rPr>
      </w:pPr>
    </w:p>
    <w:p w:rsidR="000F3229" w:rsidRDefault="000F3229" w:rsidP="000F3229">
      <w:pPr>
        <w:pStyle w:val="Ttulo"/>
        <w:ind w:left="0"/>
        <w:rPr>
          <w:sz w:val="24"/>
          <w:u w:val="single"/>
        </w:rPr>
      </w:pPr>
    </w:p>
    <w:p w:rsidR="000F3229" w:rsidRDefault="000F3229" w:rsidP="000F3229">
      <w:pPr>
        <w:pStyle w:val="Ttulo"/>
        <w:ind w:left="0"/>
        <w:rPr>
          <w:sz w:val="24"/>
          <w:u w:val="single"/>
        </w:rPr>
      </w:pPr>
    </w:p>
    <w:p w:rsidR="000F3229" w:rsidRDefault="000F3229" w:rsidP="000F3229">
      <w:pPr>
        <w:pStyle w:val="Ttulo"/>
        <w:ind w:left="0"/>
        <w:rPr>
          <w:sz w:val="24"/>
          <w:u w:val="single"/>
        </w:rPr>
      </w:pPr>
    </w:p>
    <w:p w:rsidR="000F3229" w:rsidRDefault="000F3229" w:rsidP="000F3229">
      <w:pPr>
        <w:pStyle w:val="Ttulo"/>
        <w:ind w:left="0"/>
        <w:jc w:val="left"/>
        <w:rPr>
          <w:sz w:val="24"/>
          <w:u w:val="single"/>
        </w:rPr>
      </w:pPr>
    </w:p>
    <w:p w:rsidR="000F3229" w:rsidRDefault="000F3229" w:rsidP="000F3229"/>
    <w:p w:rsidR="000F3229" w:rsidRDefault="000F3229" w:rsidP="000F3229"/>
    <w:p w:rsidR="00F73959" w:rsidRDefault="00F73959"/>
    <w:sectPr w:rsidR="00F73959" w:rsidSect="000F322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173627EF"/>
    <w:multiLevelType w:val="hybridMultilevel"/>
    <w:tmpl w:val="8838499E"/>
    <w:lvl w:ilvl="0" w:tplc="C848FFC6">
      <w:start w:val="1"/>
      <w:numFmt w:val="upperRoman"/>
      <w:lvlText w:val="%1."/>
      <w:lvlJc w:val="right"/>
      <w:pPr>
        <w:ind w:left="720" w:hanging="360"/>
      </w:pPr>
      <w:rPr>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22BA742E"/>
    <w:multiLevelType w:val="multilevel"/>
    <w:tmpl w:val="01268788"/>
    <w:lvl w:ilvl="0">
      <w:start w:val="3"/>
      <w:numFmt w:val="decimal"/>
      <w:lvlText w:val="%1."/>
      <w:lvlJc w:val="left"/>
      <w:pPr>
        <w:tabs>
          <w:tab w:val="num" w:pos="360"/>
        </w:tabs>
        <w:ind w:left="360" w:hanging="360"/>
      </w:pPr>
    </w:lvl>
    <w:lvl w:ilvl="1">
      <w:start w:val="1"/>
      <w:numFmt w:val="decimal"/>
      <w:pStyle w:val="EditalNvel1"/>
      <w:lvlText w:val="%1.%2."/>
      <w:lvlJc w:val="left"/>
      <w:pPr>
        <w:tabs>
          <w:tab w:val="num" w:pos="717"/>
        </w:tabs>
        <w:ind w:left="717" w:hanging="360"/>
      </w:pPr>
    </w:lvl>
    <w:lvl w:ilvl="2">
      <w:start w:val="1"/>
      <w:numFmt w:val="decimal"/>
      <w:lvlText w:val="%1.%2.%3."/>
      <w:lvlJc w:val="left"/>
      <w:pPr>
        <w:tabs>
          <w:tab w:val="num" w:pos="1434"/>
        </w:tabs>
        <w:ind w:left="1434" w:hanging="720"/>
      </w:pPr>
    </w:lvl>
    <w:lvl w:ilvl="3">
      <w:start w:val="1"/>
      <w:numFmt w:val="decimal"/>
      <w:lvlText w:val="%1.%2.%3.%4."/>
      <w:lvlJc w:val="left"/>
      <w:pPr>
        <w:tabs>
          <w:tab w:val="num" w:pos="1791"/>
        </w:tabs>
        <w:ind w:left="1791" w:hanging="720"/>
      </w:pPr>
    </w:lvl>
    <w:lvl w:ilvl="4">
      <w:start w:val="1"/>
      <w:numFmt w:val="decimal"/>
      <w:lvlText w:val="%1.%2.%3.%4.%5."/>
      <w:lvlJc w:val="left"/>
      <w:pPr>
        <w:tabs>
          <w:tab w:val="num" w:pos="2508"/>
        </w:tabs>
        <w:ind w:left="2508" w:hanging="1080"/>
      </w:pPr>
    </w:lvl>
    <w:lvl w:ilvl="5">
      <w:start w:val="1"/>
      <w:numFmt w:val="decimal"/>
      <w:lvlText w:val="%1.%2.%3.%4.%5.%6."/>
      <w:lvlJc w:val="left"/>
      <w:pPr>
        <w:tabs>
          <w:tab w:val="num" w:pos="2865"/>
        </w:tabs>
        <w:ind w:left="2865" w:hanging="1080"/>
      </w:pPr>
    </w:lvl>
    <w:lvl w:ilvl="6">
      <w:start w:val="1"/>
      <w:numFmt w:val="decimal"/>
      <w:lvlText w:val="%1.%2.%3.%4.%5.%6.%7."/>
      <w:lvlJc w:val="left"/>
      <w:pPr>
        <w:tabs>
          <w:tab w:val="num" w:pos="3582"/>
        </w:tabs>
        <w:ind w:left="3582" w:hanging="1440"/>
      </w:pPr>
    </w:lvl>
    <w:lvl w:ilvl="7">
      <w:start w:val="1"/>
      <w:numFmt w:val="decimal"/>
      <w:lvlText w:val="%1.%2.%3.%4.%5.%6.%7.%8."/>
      <w:lvlJc w:val="left"/>
      <w:pPr>
        <w:tabs>
          <w:tab w:val="num" w:pos="3939"/>
        </w:tabs>
        <w:ind w:left="3939" w:hanging="1440"/>
      </w:pPr>
    </w:lvl>
    <w:lvl w:ilvl="8">
      <w:start w:val="1"/>
      <w:numFmt w:val="decimal"/>
      <w:lvlText w:val="%1.%2.%3.%4.%5.%6.%7.%8.%9."/>
      <w:lvlJc w:val="left"/>
      <w:pPr>
        <w:tabs>
          <w:tab w:val="num" w:pos="4656"/>
        </w:tabs>
        <w:ind w:left="4656" w:hanging="1800"/>
      </w:pPr>
    </w:lvl>
  </w:abstractNum>
  <w:abstractNum w:abstractNumId="4">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314A22A9"/>
    <w:multiLevelType w:val="hybridMultilevel"/>
    <w:tmpl w:val="6A6291E8"/>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4A7354FB"/>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4C6628D5"/>
    <w:multiLevelType w:val="hybridMultilevel"/>
    <w:tmpl w:val="39B2CE0E"/>
    <w:lvl w:ilvl="0" w:tplc="900CB3B2">
      <w:start w:val="1"/>
      <w:numFmt w:val="decimal"/>
      <w:lvlText w:val="%1."/>
      <w:lvlJc w:val="left"/>
      <w:pPr>
        <w:tabs>
          <w:tab w:val="num" w:pos="720"/>
        </w:tabs>
        <w:ind w:left="720" w:hanging="360"/>
      </w:pPr>
    </w:lvl>
    <w:lvl w:ilvl="1" w:tplc="2DC68F0C">
      <w:numFmt w:val="none"/>
      <w:lvlText w:val=""/>
      <w:lvlJc w:val="left"/>
      <w:pPr>
        <w:tabs>
          <w:tab w:val="num" w:pos="360"/>
        </w:tabs>
        <w:ind w:left="0" w:firstLine="0"/>
      </w:pPr>
    </w:lvl>
    <w:lvl w:ilvl="2" w:tplc="59DA5CB8">
      <w:numFmt w:val="none"/>
      <w:lvlText w:val=""/>
      <w:lvlJc w:val="left"/>
      <w:pPr>
        <w:tabs>
          <w:tab w:val="num" w:pos="360"/>
        </w:tabs>
        <w:ind w:left="0" w:firstLine="0"/>
      </w:pPr>
    </w:lvl>
    <w:lvl w:ilvl="3" w:tplc="74E61CC6">
      <w:numFmt w:val="none"/>
      <w:lvlText w:val=""/>
      <w:lvlJc w:val="left"/>
      <w:pPr>
        <w:tabs>
          <w:tab w:val="num" w:pos="360"/>
        </w:tabs>
        <w:ind w:left="0" w:firstLine="0"/>
      </w:pPr>
    </w:lvl>
    <w:lvl w:ilvl="4" w:tplc="4B6E2D6A">
      <w:numFmt w:val="none"/>
      <w:lvlText w:val=""/>
      <w:lvlJc w:val="left"/>
      <w:pPr>
        <w:tabs>
          <w:tab w:val="num" w:pos="360"/>
        </w:tabs>
        <w:ind w:left="0" w:firstLine="0"/>
      </w:pPr>
    </w:lvl>
    <w:lvl w:ilvl="5" w:tplc="8752B5E4">
      <w:numFmt w:val="none"/>
      <w:lvlText w:val=""/>
      <w:lvlJc w:val="left"/>
      <w:pPr>
        <w:tabs>
          <w:tab w:val="num" w:pos="360"/>
        </w:tabs>
        <w:ind w:left="0" w:firstLine="0"/>
      </w:pPr>
    </w:lvl>
    <w:lvl w:ilvl="6" w:tplc="936E4D54">
      <w:numFmt w:val="none"/>
      <w:lvlText w:val=""/>
      <w:lvlJc w:val="left"/>
      <w:pPr>
        <w:tabs>
          <w:tab w:val="num" w:pos="360"/>
        </w:tabs>
        <w:ind w:left="0" w:firstLine="0"/>
      </w:pPr>
    </w:lvl>
    <w:lvl w:ilvl="7" w:tplc="2982CC90">
      <w:numFmt w:val="none"/>
      <w:lvlText w:val=""/>
      <w:lvlJc w:val="left"/>
      <w:pPr>
        <w:tabs>
          <w:tab w:val="num" w:pos="360"/>
        </w:tabs>
        <w:ind w:left="0" w:firstLine="0"/>
      </w:pPr>
    </w:lvl>
    <w:lvl w:ilvl="8" w:tplc="68306F84">
      <w:numFmt w:val="none"/>
      <w:lvlText w:val=""/>
      <w:lvlJc w:val="left"/>
      <w:pPr>
        <w:tabs>
          <w:tab w:val="num" w:pos="360"/>
        </w:tabs>
        <w:ind w:left="0" w:firstLine="0"/>
      </w:pPr>
    </w:lvl>
  </w:abstractNum>
  <w:abstractNum w:abstractNumId="9">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0">
    <w:nsid w:val="736539C5"/>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1">
    <w:nsid w:val="7A8D436B"/>
    <w:multiLevelType w:val="multilevel"/>
    <w:tmpl w:val="24A4F24C"/>
    <w:lvl w:ilvl="0">
      <w:start w:val="1"/>
      <w:numFmt w:val="decimal"/>
      <w:lvlText w:val="%1."/>
      <w:lvlJc w:val="left"/>
      <w:pPr>
        <w:tabs>
          <w:tab w:val="num" w:pos="465"/>
        </w:tabs>
        <w:ind w:left="465" w:hanging="465"/>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characterSpacingControl w:val="doNotCompress"/>
  <w:savePreviewPicture/>
  <w:compat/>
  <w:rsids>
    <w:rsidRoot w:val="000F3229"/>
    <w:rsid w:val="00054C51"/>
    <w:rsid w:val="00075E43"/>
    <w:rsid w:val="00093F19"/>
    <w:rsid w:val="000A617C"/>
    <w:rsid w:val="000F3229"/>
    <w:rsid w:val="00117D30"/>
    <w:rsid w:val="001D2DA3"/>
    <w:rsid w:val="002461A7"/>
    <w:rsid w:val="00293A9B"/>
    <w:rsid w:val="002B6D1C"/>
    <w:rsid w:val="002D464E"/>
    <w:rsid w:val="00377061"/>
    <w:rsid w:val="0038087A"/>
    <w:rsid w:val="00385A59"/>
    <w:rsid w:val="003B45D6"/>
    <w:rsid w:val="004813C5"/>
    <w:rsid w:val="004B7AF0"/>
    <w:rsid w:val="004D6953"/>
    <w:rsid w:val="004E48A6"/>
    <w:rsid w:val="00504454"/>
    <w:rsid w:val="0057119B"/>
    <w:rsid w:val="005C44CB"/>
    <w:rsid w:val="005D29C0"/>
    <w:rsid w:val="00643FD5"/>
    <w:rsid w:val="006443AA"/>
    <w:rsid w:val="006A2C4B"/>
    <w:rsid w:val="006E3B80"/>
    <w:rsid w:val="0072047A"/>
    <w:rsid w:val="00744A8F"/>
    <w:rsid w:val="007542D0"/>
    <w:rsid w:val="00804442"/>
    <w:rsid w:val="00805DBF"/>
    <w:rsid w:val="0083152C"/>
    <w:rsid w:val="00847ED1"/>
    <w:rsid w:val="00877161"/>
    <w:rsid w:val="008834DB"/>
    <w:rsid w:val="008B5C90"/>
    <w:rsid w:val="008B609F"/>
    <w:rsid w:val="008E06D6"/>
    <w:rsid w:val="008E1F9A"/>
    <w:rsid w:val="00AB0E55"/>
    <w:rsid w:val="00B032EA"/>
    <w:rsid w:val="00B152CA"/>
    <w:rsid w:val="00BA4DAA"/>
    <w:rsid w:val="00BA4E45"/>
    <w:rsid w:val="00BF660C"/>
    <w:rsid w:val="00C530C3"/>
    <w:rsid w:val="00CC7A4A"/>
    <w:rsid w:val="00D14D3C"/>
    <w:rsid w:val="00D32D0E"/>
    <w:rsid w:val="00D6243C"/>
    <w:rsid w:val="00D628F9"/>
    <w:rsid w:val="00F238BE"/>
    <w:rsid w:val="00F54427"/>
    <w:rsid w:val="00F73959"/>
    <w:rsid w:val="00F808EB"/>
    <w:rsid w:val="00FB4571"/>
    <w:rsid w:val="00FC4E07"/>
    <w:rsid w:val="00FD3FA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229"/>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0F3229"/>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0F3229"/>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semiHidden/>
    <w:unhideWhenUsed/>
    <w:qFormat/>
    <w:rsid w:val="000F3229"/>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0F3229"/>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0F3229"/>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0F3229"/>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0F3229"/>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F3229"/>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0F3229"/>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semiHidden/>
    <w:rsid w:val="000F3229"/>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0F3229"/>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0F3229"/>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0F3229"/>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0F3229"/>
    <w:rPr>
      <w:rFonts w:ascii="Times New Roman" w:eastAsia="Times New Roman" w:hAnsi="Times New Roman" w:cs="Times New Roman"/>
      <w:b/>
      <w:i/>
      <w:szCs w:val="20"/>
      <w:u w:val="single"/>
      <w:lang w:eastAsia="pt-BR"/>
    </w:rPr>
  </w:style>
  <w:style w:type="paragraph" w:styleId="Rodap">
    <w:name w:val="footer"/>
    <w:basedOn w:val="Normal"/>
    <w:link w:val="RodapChar"/>
    <w:semiHidden/>
    <w:unhideWhenUsed/>
    <w:rsid w:val="000F3229"/>
    <w:pPr>
      <w:tabs>
        <w:tab w:val="center" w:pos="4419"/>
        <w:tab w:val="right" w:pos="8838"/>
      </w:tabs>
      <w:suppressAutoHyphens/>
    </w:pPr>
    <w:rPr>
      <w:lang w:eastAsia="ar-SA"/>
    </w:rPr>
  </w:style>
  <w:style w:type="character" w:customStyle="1" w:styleId="RodapChar">
    <w:name w:val="Rodapé Char"/>
    <w:basedOn w:val="Fontepargpadro"/>
    <w:link w:val="Rodap"/>
    <w:semiHidden/>
    <w:rsid w:val="000F3229"/>
    <w:rPr>
      <w:rFonts w:ascii="Times New Roman" w:eastAsia="Times New Roman" w:hAnsi="Times New Roman" w:cs="Times New Roman"/>
      <w:sz w:val="24"/>
      <w:szCs w:val="24"/>
      <w:lang w:eastAsia="ar-SA"/>
    </w:rPr>
  </w:style>
  <w:style w:type="paragraph" w:styleId="Ttulo">
    <w:name w:val="Title"/>
    <w:basedOn w:val="Normal"/>
    <w:link w:val="TtuloChar"/>
    <w:qFormat/>
    <w:rsid w:val="000F3229"/>
    <w:pPr>
      <w:ind w:left="1134"/>
      <w:jc w:val="center"/>
    </w:pPr>
    <w:rPr>
      <w:b/>
      <w:sz w:val="28"/>
      <w:szCs w:val="20"/>
    </w:rPr>
  </w:style>
  <w:style w:type="character" w:customStyle="1" w:styleId="TtuloChar">
    <w:name w:val="Título Char"/>
    <w:basedOn w:val="Fontepargpadro"/>
    <w:link w:val="Ttulo"/>
    <w:rsid w:val="000F3229"/>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0F3229"/>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0F3229"/>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nhideWhenUsed/>
    <w:rsid w:val="000F3229"/>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0F3229"/>
    <w:rPr>
      <w:rFonts w:ascii="Arial" w:eastAsia="Times New Roman" w:hAnsi="Arial" w:cs="Arial"/>
      <w:szCs w:val="27"/>
      <w:lang w:eastAsia="ar-SA"/>
    </w:rPr>
  </w:style>
  <w:style w:type="paragraph" w:styleId="Corpodetexto2">
    <w:name w:val="Body Text 2"/>
    <w:basedOn w:val="Normal"/>
    <w:link w:val="Corpodetexto2Char"/>
    <w:semiHidden/>
    <w:unhideWhenUsed/>
    <w:rsid w:val="000F3229"/>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0F3229"/>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0F3229"/>
    <w:pPr>
      <w:suppressAutoHyphens/>
      <w:jc w:val="both"/>
    </w:pPr>
    <w:rPr>
      <w:lang w:eastAsia="ar-SA"/>
    </w:rPr>
  </w:style>
  <w:style w:type="character" w:customStyle="1" w:styleId="Corpodetexto3Char">
    <w:name w:val="Corpo de texto 3 Char"/>
    <w:basedOn w:val="Fontepargpadro"/>
    <w:link w:val="Corpodetexto3"/>
    <w:semiHidden/>
    <w:rsid w:val="000F3229"/>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unhideWhenUsed/>
    <w:rsid w:val="000F3229"/>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0F3229"/>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0F3229"/>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0F3229"/>
    <w:rPr>
      <w:rFonts w:ascii="Times New Roman" w:eastAsia="Times New Roman" w:hAnsi="Times New Roman" w:cs="Times New Roman"/>
      <w:sz w:val="16"/>
      <w:szCs w:val="16"/>
      <w:lang w:eastAsia="ar-SA"/>
    </w:rPr>
  </w:style>
  <w:style w:type="paragraph" w:styleId="Textoembloco">
    <w:name w:val="Block Text"/>
    <w:basedOn w:val="Normal"/>
    <w:semiHidden/>
    <w:unhideWhenUsed/>
    <w:rsid w:val="000F3229"/>
    <w:pPr>
      <w:ind w:left="708" w:right="400"/>
      <w:jc w:val="both"/>
    </w:pPr>
    <w:rPr>
      <w:sz w:val="22"/>
    </w:rPr>
  </w:style>
  <w:style w:type="character" w:customStyle="1" w:styleId="TextodebaloChar">
    <w:name w:val="Texto de balão Char"/>
    <w:basedOn w:val="Fontepargpadro"/>
    <w:link w:val="Textodebalo"/>
    <w:semiHidden/>
    <w:rsid w:val="000F3229"/>
    <w:rPr>
      <w:rFonts w:ascii="Tahoma" w:eastAsia="Times New Roman" w:hAnsi="Tahoma" w:cs="Tahoma"/>
      <w:sz w:val="16"/>
      <w:szCs w:val="16"/>
      <w:lang w:eastAsia="pt-BR"/>
    </w:rPr>
  </w:style>
  <w:style w:type="paragraph" w:styleId="Textodebalo">
    <w:name w:val="Balloon Text"/>
    <w:basedOn w:val="Normal"/>
    <w:link w:val="TextodebaloChar"/>
    <w:semiHidden/>
    <w:unhideWhenUsed/>
    <w:rsid w:val="000F3229"/>
    <w:rPr>
      <w:rFonts w:ascii="Tahoma" w:hAnsi="Tahoma" w:cs="Tahoma"/>
      <w:sz w:val="16"/>
      <w:szCs w:val="16"/>
    </w:rPr>
  </w:style>
  <w:style w:type="character" w:customStyle="1" w:styleId="TextodebaloChar1">
    <w:name w:val="Texto de balão Char1"/>
    <w:basedOn w:val="Fontepargpadro"/>
    <w:link w:val="Textodebalo"/>
    <w:semiHidden/>
    <w:rsid w:val="000F3229"/>
    <w:rPr>
      <w:rFonts w:ascii="Tahoma" w:eastAsia="Times New Roman" w:hAnsi="Tahoma" w:cs="Tahoma"/>
      <w:sz w:val="16"/>
      <w:szCs w:val="16"/>
      <w:lang w:eastAsia="pt-BR"/>
    </w:rPr>
  </w:style>
  <w:style w:type="paragraph" w:styleId="PargrafodaLista">
    <w:name w:val="List Paragraph"/>
    <w:basedOn w:val="Normal"/>
    <w:uiPriority w:val="34"/>
    <w:qFormat/>
    <w:rsid w:val="000F3229"/>
    <w:pPr>
      <w:ind w:left="720"/>
      <w:contextualSpacing/>
    </w:pPr>
  </w:style>
  <w:style w:type="paragraph" w:customStyle="1" w:styleId="EditalNvel1">
    <w:name w:val="Edital Nível 1"/>
    <w:basedOn w:val="Normal"/>
    <w:next w:val="Normal"/>
    <w:autoRedefine/>
    <w:rsid w:val="000F3229"/>
    <w:pPr>
      <w:numPr>
        <w:ilvl w:val="1"/>
        <w:numId w:val="3"/>
      </w:numPr>
      <w:tabs>
        <w:tab w:val="num" w:pos="567"/>
      </w:tabs>
      <w:autoSpaceDE w:val="0"/>
      <w:autoSpaceDN w:val="0"/>
      <w:adjustRightInd w:val="0"/>
      <w:spacing w:before="120" w:after="120"/>
      <w:ind w:hanging="717"/>
      <w:jc w:val="both"/>
      <w:outlineLvl w:val="2"/>
    </w:pPr>
    <w:rPr>
      <w:b/>
      <w:caps/>
      <w:color w:val="FF0000"/>
    </w:rPr>
  </w:style>
  <w:style w:type="paragraph" w:customStyle="1" w:styleId="WW-Ttulo1">
    <w:name w:val="WW-Título1"/>
    <w:basedOn w:val="Normal"/>
    <w:next w:val="Corpodetexto"/>
    <w:rsid w:val="000F3229"/>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0F3229"/>
    <w:pPr>
      <w:suppressAutoHyphens/>
      <w:spacing w:before="280" w:after="280"/>
    </w:pPr>
    <w:rPr>
      <w:lang w:eastAsia="ar-SA"/>
    </w:rPr>
  </w:style>
  <w:style w:type="paragraph" w:customStyle="1" w:styleId="p2">
    <w:name w:val="p2"/>
    <w:basedOn w:val="Normal"/>
    <w:rsid w:val="000F3229"/>
    <w:pPr>
      <w:ind w:left="2127" w:hanging="709"/>
      <w:jc w:val="both"/>
    </w:pPr>
    <w:rPr>
      <w:b/>
      <w:szCs w:val="20"/>
    </w:rPr>
  </w:style>
  <w:style w:type="paragraph" w:customStyle="1" w:styleId="11">
    <w:name w:val="11"/>
    <w:basedOn w:val="Normal"/>
    <w:rsid w:val="000F3229"/>
    <w:pPr>
      <w:ind w:left="1701" w:hanging="850"/>
      <w:jc w:val="both"/>
    </w:pPr>
    <w:rPr>
      <w:szCs w:val="20"/>
    </w:rPr>
  </w:style>
  <w:style w:type="paragraph" w:customStyle="1" w:styleId="Corpodetexto21">
    <w:name w:val="Corpo de texto 21"/>
    <w:basedOn w:val="Normal"/>
    <w:rsid w:val="000F3229"/>
    <w:pPr>
      <w:jc w:val="both"/>
    </w:pPr>
    <w:rPr>
      <w:szCs w:val="20"/>
    </w:rPr>
  </w:style>
  <w:style w:type="paragraph" w:customStyle="1" w:styleId="WW-Corpodetexto2">
    <w:name w:val="WW-Corpo de texto 2"/>
    <w:basedOn w:val="Normal"/>
    <w:rsid w:val="000F3229"/>
    <w:pPr>
      <w:suppressAutoHyphens/>
      <w:jc w:val="both"/>
    </w:pPr>
    <w:rPr>
      <w:rFonts w:ascii="Courier New" w:hAnsi="Courier New"/>
      <w:sz w:val="18"/>
      <w:lang w:eastAsia="ar-SA"/>
    </w:rPr>
  </w:style>
  <w:style w:type="paragraph" w:customStyle="1" w:styleId="c7">
    <w:name w:val="c7"/>
    <w:basedOn w:val="Normal"/>
    <w:rsid w:val="000F3229"/>
    <w:pPr>
      <w:widowControl w:val="0"/>
      <w:spacing w:line="240" w:lineRule="atLeast"/>
      <w:jc w:val="center"/>
    </w:pPr>
    <w:rPr>
      <w:szCs w:val="20"/>
      <w:lang w:eastAsia="en-US"/>
    </w:rPr>
  </w:style>
  <w:style w:type="paragraph" w:customStyle="1" w:styleId="xl51">
    <w:name w:val="xl51"/>
    <w:basedOn w:val="Normal"/>
    <w:rsid w:val="000F3229"/>
    <w:pPr>
      <w:spacing w:before="100" w:beforeAutospacing="1" w:after="100" w:afterAutospacing="1"/>
    </w:pPr>
    <w:rPr>
      <w:b/>
      <w:bCs/>
      <w:color w:val="000000"/>
      <w:sz w:val="18"/>
      <w:szCs w:val="18"/>
    </w:rPr>
  </w:style>
  <w:style w:type="paragraph" w:customStyle="1" w:styleId="xl26">
    <w:name w:val="xl26"/>
    <w:basedOn w:val="Normal"/>
    <w:rsid w:val="000F3229"/>
    <w:pPr>
      <w:pBdr>
        <w:bottom w:val="single" w:sz="4" w:space="0" w:color="auto"/>
        <w:right w:val="single" w:sz="4" w:space="0" w:color="auto"/>
      </w:pBdr>
      <w:spacing w:before="100" w:beforeAutospacing="1" w:after="100" w:afterAutospacing="1"/>
    </w:pPr>
    <w:rPr>
      <w:color w:val="000000"/>
      <w:sz w:val="18"/>
      <w:szCs w:val="18"/>
    </w:rPr>
  </w:style>
  <w:style w:type="paragraph" w:customStyle="1" w:styleId="xl24">
    <w:name w:val="xl24"/>
    <w:basedOn w:val="Normal"/>
    <w:rsid w:val="000F3229"/>
    <w:pPr>
      <w:pBdr>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38">
    <w:name w:val="xl38"/>
    <w:basedOn w:val="Normal"/>
    <w:rsid w:val="000F3229"/>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39">
    <w:name w:val="xl39"/>
    <w:basedOn w:val="Normal"/>
    <w:rsid w:val="000F3229"/>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26</Pages>
  <Words>9634</Words>
  <Characters>52027</Characters>
  <Application>Microsoft Office Word</Application>
  <DocSecurity>0</DocSecurity>
  <Lines>433</Lines>
  <Paragraphs>123</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
      <vt:lpstr>    </vt:lpstr>
      <vt:lpstr>    1.1. O objeto do presente contrato é a CONTRATAÇÃO FUTURA DE EMPRESA PARA FORNEC</vt:lpstr>
    </vt:vector>
  </TitlesOfParts>
  <Company/>
  <LinksUpToDate>false</LinksUpToDate>
  <CharactersWithSpaces>61538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53</cp:revision>
  <dcterms:created xsi:type="dcterms:W3CDTF">2014-03-18T16:53:00Z</dcterms:created>
  <dcterms:modified xsi:type="dcterms:W3CDTF">2014-03-27T18:48:00Z</dcterms:modified>
</cp:coreProperties>
</file>